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A2E" w:rsidRDefault="007D2A2E" w:rsidP="007D2A2E">
      <w:pPr>
        <w:pStyle w:val="NormalWeb"/>
      </w:pPr>
      <w:bookmarkStart w:id="0" w:name="_GoBack"/>
      <w:bookmarkEnd w:id="0"/>
      <w:r>
        <w:rPr>
          <w:rFonts w:ascii="Georgia" w:hAnsi="Georgia"/>
        </w:rPr>
        <w:t>by Glenn N. Holliman</w:t>
      </w:r>
    </w:p>
    <w:p w:rsidR="007D2A2E" w:rsidRDefault="007D2A2E" w:rsidP="007D2A2E">
      <w:pPr>
        <w:pStyle w:val="NormalWeb"/>
      </w:pPr>
    </w:p>
    <w:p w:rsidR="007D2A2E" w:rsidRDefault="007D2A2E" w:rsidP="007D2A2E">
      <w:pPr>
        <w:pStyle w:val="NormalWeb"/>
      </w:pPr>
      <w:r>
        <w:rPr>
          <w:rFonts w:ascii="Georgia" w:hAnsi="Georgia"/>
          <w:i/>
          <w:iCs/>
        </w:rPr>
        <w:t>Thanks once more to Shirley Sorrell for making available these photographs from 1935 of the John and Rebecca Wilson family reunion in Sutherland, North Carolina.  Shirley has identified the ten surviving children.  John Wilson, born 1855, died in 1928.</w:t>
      </w:r>
    </w:p>
    <w:p w:rsidR="007D2A2E" w:rsidRDefault="007D2A2E" w:rsidP="007D2A2E">
      <w:pPr>
        <w:pStyle w:val="NormalWeb"/>
      </w:pPr>
    </w:p>
    <w:p w:rsidR="007D2A2E" w:rsidRDefault="007D2A2E" w:rsidP="007D2A2E">
      <w:pPr>
        <w:pStyle w:val="NormalWeb"/>
      </w:pPr>
      <w:r>
        <w:rPr>
          <w:noProof/>
        </w:rPr>
        <w:drawing>
          <wp:inline distT="0" distB="0" distL="0" distR="0">
            <wp:extent cx="5943600" cy="4342765"/>
            <wp:effectExtent l="19050" t="0" r="0" b="0"/>
            <wp:docPr id="3" name="Picture 2" descr="Rebecca Wilson c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 Wilson clan.jpg"/>
                    <pic:cNvPicPr/>
                  </pic:nvPicPr>
                  <pic:blipFill>
                    <a:blip r:embed="rId4" cstate="print"/>
                    <a:stretch>
                      <a:fillRect/>
                    </a:stretch>
                  </pic:blipFill>
                  <pic:spPr>
                    <a:xfrm>
                      <a:off x="0" y="0"/>
                      <a:ext cx="5943600" cy="4342765"/>
                    </a:xfrm>
                    <a:prstGeom prst="rect">
                      <a:avLst/>
                    </a:prstGeom>
                  </pic:spPr>
                </pic:pic>
              </a:graphicData>
            </a:graphic>
          </wp:inline>
        </w:drawing>
      </w:r>
    </w:p>
    <w:p w:rsidR="007D2A2E" w:rsidRDefault="007D2A2E" w:rsidP="007D2A2E">
      <w:pPr>
        <w:pStyle w:val="NormalWeb"/>
      </w:pPr>
      <w:r>
        <w:rPr>
          <w:rFonts w:ascii="Georgia" w:hAnsi="Georgia"/>
          <w:i/>
          <w:iCs/>
        </w:rPr>
        <w:t>Front row:</w:t>
      </w:r>
      <w:r>
        <w:rPr>
          <w:rFonts w:ascii="Georgia" w:hAnsi="Georgia"/>
        </w:rPr>
        <w:t xml:space="preserve"> Ruth Wilson Hurt (1903-1999</w:t>
      </w:r>
      <w:proofErr w:type="gramStart"/>
      <w:r>
        <w:rPr>
          <w:rFonts w:ascii="Georgia" w:hAnsi="Georgia"/>
        </w:rPr>
        <w:t>) ,</w:t>
      </w:r>
      <w:proofErr w:type="gramEnd"/>
      <w:r>
        <w:rPr>
          <w:rFonts w:ascii="Georgia" w:hAnsi="Georgia"/>
        </w:rPr>
        <w:t xml:space="preserve"> Bessie Wilson </w:t>
      </w:r>
      <w:proofErr w:type="spellStart"/>
      <w:r>
        <w:rPr>
          <w:rFonts w:ascii="Georgia" w:hAnsi="Georgia"/>
        </w:rPr>
        <w:t>Wilson</w:t>
      </w:r>
      <w:proofErr w:type="spellEnd"/>
      <w:r>
        <w:rPr>
          <w:rFonts w:ascii="Georgia" w:hAnsi="Georgia"/>
        </w:rPr>
        <w:t xml:space="preserve"> (1887-1976), Rebecca Wilson </w:t>
      </w:r>
      <w:proofErr w:type="spellStart"/>
      <w:r>
        <w:rPr>
          <w:rFonts w:ascii="Georgia" w:hAnsi="Georgia"/>
        </w:rPr>
        <w:t>Wilson</w:t>
      </w:r>
      <w:proofErr w:type="spellEnd"/>
      <w:r>
        <w:rPr>
          <w:rFonts w:ascii="Georgia" w:hAnsi="Georgia"/>
        </w:rPr>
        <w:t xml:space="preserve"> (1862-1954), and Conley Wilson (1882-1957).  </w:t>
      </w:r>
      <w:r>
        <w:rPr>
          <w:rFonts w:ascii="Georgia" w:hAnsi="Georgia"/>
          <w:i/>
          <w:iCs/>
        </w:rPr>
        <w:t xml:space="preserve">Back row: </w:t>
      </w:r>
      <w:r>
        <w:rPr>
          <w:rFonts w:ascii="Georgia" w:hAnsi="Georgia"/>
        </w:rPr>
        <w:t>Preston (1900-1989), Robert (1906-1987), Cal (1898-1999</w:t>
      </w:r>
      <w:proofErr w:type="gramStart"/>
      <w:r>
        <w:rPr>
          <w:rFonts w:ascii="Georgia" w:hAnsi="Georgia"/>
        </w:rPr>
        <w:t>) ,</w:t>
      </w:r>
      <w:proofErr w:type="gramEnd"/>
      <w:r>
        <w:rPr>
          <w:rFonts w:ascii="Georgia" w:hAnsi="Georgia"/>
        </w:rPr>
        <w:t xml:space="preserve"> Margaret (1894-1992), </w:t>
      </w:r>
      <w:proofErr w:type="spellStart"/>
      <w:r>
        <w:rPr>
          <w:rFonts w:ascii="Georgia" w:hAnsi="Georgia"/>
        </w:rPr>
        <w:t>Mayme</w:t>
      </w:r>
      <w:proofErr w:type="spellEnd"/>
      <w:r>
        <w:rPr>
          <w:rFonts w:ascii="Georgia" w:hAnsi="Georgia"/>
        </w:rPr>
        <w:t xml:space="preserve"> (1892-1975), Minnie (1896-1987) and Don (1890-1975).</w:t>
      </w:r>
    </w:p>
    <w:p w:rsidR="007D2A2E" w:rsidRDefault="007D2A2E" w:rsidP="007D2A2E">
      <w:pPr>
        <w:pStyle w:val="NormalWeb"/>
      </w:pPr>
    </w:p>
    <w:p w:rsidR="007D2A2E" w:rsidRDefault="007D2A2E" w:rsidP="007D2A2E">
      <w:pPr>
        <w:pStyle w:val="NormalWeb"/>
      </w:pPr>
      <w:r>
        <w:rPr>
          <w:rFonts w:ascii="Georgia" w:hAnsi="Georgia"/>
        </w:rPr>
        <w:t xml:space="preserve">Four children died in infancy or childhood - Nora (1881-1887), Edgar (1883-1885), Boyd (1885) and Nancy (1912). </w:t>
      </w:r>
    </w:p>
    <w:p w:rsidR="007D2A2E" w:rsidRDefault="007D2A2E" w:rsidP="007D2A2E">
      <w:pPr>
        <w:pStyle w:val="NormalWeb"/>
      </w:pPr>
    </w:p>
    <w:p w:rsidR="007D2A2E" w:rsidRDefault="007D2A2E" w:rsidP="007D2A2E">
      <w:pPr>
        <w:pStyle w:val="separator"/>
        <w:jc w:val="center"/>
      </w:pPr>
      <w:r>
        <w:rPr>
          <w:noProof/>
          <w:color w:val="0000FF"/>
        </w:rPr>
        <w:lastRenderedPageBreak/>
        <w:drawing>
          <wp:inline distT="0" distB="0" distL="0" distR="0">
            <wp:extent cx="6096000" cy="4076700"/>
            <wp:effectExtent l="19050" t="0" r="0" b="0"/>
            <wp:docPr id="1" name="Picture 1" descr="https://images-blogger-opensocial.googleusercontent.com/gadgets/proxy?url=http%3A%2F%2F3.bp.blogspot.com%2F-0ajmvy0ByvA%2FUxrwvCJJh6I%2FAAAAAAAAHjI%2FYsWpogkKmhg%2Fs1600%2F1930%2Bca%2BWilson%2Breunion.jpg&amp;container=blogger&amp;gadget=a&amp;rewriteMime=image%2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3.bp.blogspot.com%2F-0ajmvy0ByvA%2FUxrwvCJJh6I%2FAAAAAAAAHjI%2FYsWpogkKmhg%2Fs1600%2F1930%2Bca%2BWilson%2Breunion.jpg&amp;container=blogger&amp;gadget=a&amp;rewriteMime=image%2F*">
                      <a:hlinkClick r:id="rId5"/>
                    </pic:cNvPr>
                    <pic:cNvPicPr>
                      <a:picLocks noChangeAspect="1" noChangeArrowheads="1"/>
                    </pic:cNvPicPr>
                  </pic:nvPicPr>
                  <pic:blipFill>
                    <a:blip r:embed="rId6"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7D2A2E" w:rsidRDefault="007D2A2E" w:rsidP="007D2A2E">
      <w:pPr>
        <w:pStyle w:val="NormalWeb"/>
      </w:pPr>
    </w:p>
    <w:p w:rsidR="007D2A2E" w:rsidRDefault="007D2A2E" w:rsidP="007D2A2E">
      <w:pPr>
        <w:pStyle w:val="NormalWeb"/>
      </w:pPr>
      <w:r>
        <w:rPr>
          <w:rFonts w:ascii="Georgia" w:hAnsi="Georgia"/>
          <w:i/>
          <w:iCs/>
        </w:rPr>
        <w:t>Above</w:t>
      </w:r>
      <w:r>
        <w:rPr>
          <w:rFonts w:ascii="Georgia" w:hAnsi="Georgia"/>
        </w:rPr>
        <w:t>, from the same reunion, we have this picture of several generations, and according to Shirley, a few unidentified friends who were present for the occasion.   Can one of our cousins take a stab at perhaps numbering the persons and then listing names known or unknown?</w:t>
      </w:r>
    </w:p>
    <w:p w:rsidR="007D2A2E" w:rsidRDefault="007D2A2E" w:rsidP="007D2A2E">
      <w:pPr>
        <w:pStyle w:val="NormalWeb"/>
      </w:pPr>
    </w:p>
    <w:p w:rsidR="007D2A2E" w:rsidRDefault="007D2A2E" w:rsidP="007D2A2E">
      <w:pPr>
        <w:pStyle w:val="NormalWeb"/>
      </w:pPr>
      <w:r w:rsidRPr="007D2A2E">
        <w:rPr>
          <w:rFonts w:ascii="Georgia" w:hAnsi="Georgia"/>
          <w:i/>
        </w:rPr>
        <w:t>Below</w:t>
      </w:r>
      <w:r>
        <w:rPr>
          <w:rFonts w:ascii="Georgia" w:hAnsi="Georgia"/>
        </w:rPr>
        <w:t xml:space="preserve"> also from 1935 is another John and Rebecca descendant's reunion picture.  Their names are listed on the back of the picture.  Any changes? </w:t>
      </w:r>
    </w:p>
    <w:p w:rsidR="007D2A2E" w:rsidRDefault="007D2A2E" w:rsidP="007D2A2E">
      <w:pPr>
        <w:pStyle w:val="NormalWeb"/>
      </w:pPr>
      <w:r>
        <w:rPr>
          <w:noProof/>
        </w:rPr>
        <w:drawing>
          <wp:inline distT="0" distB="0" distL="0" distR="0">
            <wp:extent cx="4572000" cy="3295650"/>
            <wp:effectExtent l="19050" t="0" r="0" b="0"/>
            <wp:docPr id="4" name="Picture 3" descr="1935 Sutherland, NC grandchildren of Rebecca Wil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Sutherland, NC grandchildren of Rebecca Wilson1.jpg"/>
                    <pic:cNvPicPr/>
                  </pic:nvPicPr>
                  <pic:blipFill>
                    <a:blip r:embed="rId7" cstate="print"/>
                    <a:stretch>
                      <a:fillRect/>
                    </a:stretch>
                  </pic:blipFill>
                  <pic:spPr>
                    <a:xfrm>
                      <a:off x="0" y="0"/>
                      <a:ext cx="4572000" cy="3295650"/>
                    </a:xfrm>
                    <a:prstGeom prst="rect">
                      <a:avLst/>
                    </a:prstGeom>
                  </pic:spPr>
                </pic:pic>
              </a:graphicData>
            </a:graphic>
          </wp:inline>
        </w:drawing>
      </w:r>
    </w:p>
    <w:p w:rsidR="007D2A2E" w:rsidRDefault="007D2A2E" w:rsidP="007D2A2E">
      <w:pPr>
        <w:pStyle w:val="separator"/>
        <w:jc w:val="center"/>
      </w:pPr>
      <w:r>
        <w:rPr>
          <w:noProof/>
          <w:color w:val="0000FF"/>
        </w:rPr>
        <w:drawing>
          <wp:inline distT="0" distB="0" distL="0" distR="0">
            <wp:extent cx="3048000" cy="1874520"/>
            <wp:effectExtent l="19050" t="0" r="0" b="0"/>
            <wp:docPr id="2" name="Picture 2" descr="https://images-blogger-opensocial.googleusercontent.com/gadgets/proxy?url=http%3A%2F%2F2.bp.blogspot.com%2F-mrfPN1ZmOV8%2FUxrwiOIQLBI%2FAAAAAAAAHi8%2FGNQYptf3vrI%2Fs1600%2F1935%2Breunion%2Bnames.jpg&amp;container=blogger&amp;gadget=a&amp;rewriteMime=image%2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logger-opensocial.googleusercontent.com/gadgets/proxy?url=http%3A%2F%2F2.bp.blogspot.com%2F-mrfPN1ZmOV8%2FUxrwiOIQLBI%2FAAAAAAAAHi8%2FGNQYptf3vrI%2Fs1600%2F1935%2Breunion%2Bnames.jpg&amp;container=blogger&amp;gadget=a&amp;rewriteMime=image%2F*">
                      <a:hlinkClick r:id="rId8"/>
                    </pic:cNvPr>
                    <pic:cNvPicPr>
                      <a:picLocks noChangeAspect="1" noChangeArrowheads="1"/>
                    </pic:cNvPicPr>
                  </pic:nvPicPr>
                  <pic:blipFill>
                    <a:blip r:embed="rId9" cstate="print"/>
                    <a:srcRect/>
                    <a:stretch>
                      <a:fillRect/>
                    </a:stretch>
                  </pic:blipFill>
                  <pic:spPr bwMode="auto">
                    <a:xfrm>
                      <a:off x="0" y="0"/>
                      <a:ext cx="3048000" cy="1874520"/>
                    </a:xfrm>
                    <a:prstGeom prst="rect">
                      <a:avLst/>
                    </a:prstGeom>
                    <a:noFill/>
                    <a:ln w="9525">
                      <a:noFill/>
                      <a:miter lim="800000"/>
                      <a:headEnd/>
                      <a:tailEnd/>
                    </a:ln>
                  </pic:spPr>
                </pic:pic>
              </a:graphicData>
            </a:graphic>
          </wp:inline>
        </w:drawing>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7D2A2E"/>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2A2E"/>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1FBC"/>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22F"/>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7E859-8C63-4A4E-822F-D4D3224D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2A2E"/>
    <w:pPr>
      <w:spacing w:before="100" w:beforeAutospacing="1" w:after="100" w:afterAutospacing="1" w:line="240" w:lineRule="auto"/>
    </w:pPr>
    <w:rPr>
      <w:rFonts w:ascii="Times New Roman" w:eastAsia="Times New Roman" w:hAnsi="Times New Roman" w:cs="Times New Roman"/>
      <w:szCs w:val="24"/>
    </w:rPr>
  </w:style>
  <w:style w:type="paragraph" w:customStyle="1" w:styleId="separator">
    <w:name w:val="separator"/>
    <w:basedOn w:val="Normal"/>
    <w:rsid w:val="007D2A2E"/>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D2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53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mrfPN1ZmOV8/UxrwiOIQLBI/AAAAAAAAHi8/GNQYptf3vrI/s1600/1935+reunion+names.jpg"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3.bp.blogspot.com/-0ajmvy0ByvA/UxrwvCJJh6I/AAAAAAAAHjI/YsWpogkKmhg/s1600/1930+ca+Wilson+reunion.jp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2017-06-16T19:53:00Z</dcterms:created>
  <dcterms:modified xsi:type="dcterms:W3CDTF">2017-06-16T19:53:00Z</dcterms:modified>
</cp:coreProperties>
</file>