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25" w:rsidRDefault="00515450">
      <w:pPr>
        <w:rPr>
          <w:b/>
          <w:sz w:val="22"/>
          <w:szCs w:val="22"/>
        </w:rPr>
      </w:pPr>
      <w:r w:rsidRPr="0069174A">
        <w:rPr>
          <w:b/>
          <w:sz w:val="22"/>
          <w:szCs w:val="22"/>
        </w:rPr>
        <w:t>Early HOLYMANS</w:t>
      </w:r>
      <w:r w:rsidR="0069174A">
        <w:rPr>
          <w:b/>
          <w:sz w:val="22"/>
          <w:szCs w:val="22"/>
        </w:rPr>
        <w:t xml:space="preserve"> in Buckingh</w:t>
      </w:r>
      <w:r w:rsidR="0069174A" w:rsidRPr="0069174A">
        <w:rPr>
          <w:b/>
          <w:sz w:val="22"/>
          <w:szCs w:val="22"/>
        </w:rPr>
        <w:t>a</w:t>
      </w:r>
      <w:r w:rsidR="0069174A">
        <w:rPr>
          <w:b/>
          <w:sz w:val="22"/>
          <w:szCs w:val="22"/>
        </w:rPr>
        <w:t>m</w:t>
      </w:r>
      <w:r w:rsidR="0069174A" w:rsidRPr="0069174A">
        <w:rPr>
          <w:b/>
          <w:sz w:val="22"/>
          <w:szCs w:val="22"/>
        </w:rPr>
        <w:t>shire</w:t>
      </w:r>
      <w:r w:rsidR="00865B33">
        <w:rPr>
          <w:b/>
          <w:sz w:val="22"/>
          <w:szCs w:val="22"/>
        </w:rPr>
        <w:t xml:space="preserve"> - Timeline (excluding known Wills)</w:t>
      </w:r>
    </w:p>
    <w:p w:rsidR="001B3DA6" w:rsidRPr="0069174A" w:rsidRDefault="001B3DA6">
      <w:pPr>
        <w:rPr>
          <w:b/>
          <w:sz w:val="22"/>
          <w:szCs w:val="22"/>
        </w:rPr>
      </w:pPr>
    </w:p>
    <w:p w:rsidR="00515450" w:rsidRPr="0069174A" w:rsidRDefault="00515450">
      <w:pPr>
        <w:rPr>
          <w:b/>
          <w:sz w:val="22"/>
          <w:szCs w:val="22"/>
        </w:rPr>
      </w:pPr>
    </w:p>
    <w:p w:rsidR="00515450" w:rsidRPr="008E39F6" w:rsidRDefault="00515450">
      <w:pPr>
        <w:rPr>
          <w:b/>
          <w:i/>
          <w:sz w:val="22"/>
          <w:szCs w:val="22"/>
        </w:rPr>
      </w:pPr>
      <w:r w:rsidRPr="008E39F6">
        <w:rPr>
          <w:b/>
          <w:i/>
          <w:sz w:val="22"/>
          <w:szCs w:val="22"/>
          <w:u w:val="single"/>
        </w:rPr>
        <w:t>1345</w:t>
      </w:r>
      <w:r w:rsidRPr="008E39F6">
        <w:rPr>
          <w:b/>
          <w:i/>
          <w:sz w:val="22"/>
          <w:szCs w:val="22"/>
        </w:rPr>
        <w:tab/>
        <w:t>Feet of Fines</w:t>
      </w:r>
      <w:r w:rsidR="0069174A" w:rsidRPr="008E39F6">
        <w:rPr>
          <w:b/>
          <w:i/>
          <w:sz w:val="22"/>
          <w:szCs w:val="22"/>
        </w:rPr>
        <w:t xml:space="preserve"> (abstract online at </w:t>
      </w:r>
      <w:r w:rsidR="0069174A" w:rsidRPr="008E39F6">
        <w:rPr>
          <w:b/>
          <w:i/>
          <w:sz w:val="22"/>
          <w:szCs w:val="22"/>
          <w:u w:val="single"/>
        </w:rPr>
        <w:t>www.medievalgenealogy.org.uk</w:t>
      </w:r>
      <w:r w:rsidR="0069174A" w:rsidRPr="008E39F6">
        <w:rPr>
          <w:b/>
          <w:i/>
          <w:sz w:val="22"/>
          <w:szCs w:val="22"/>
        </w:rPr>
        <w:t>)</w:t>
      </w:r>
    </w:p>
    <w:p w:rsidR="0069174A" w:rsidRPr="008E39F6" w:rsidRDefault="0069174A">
      <w:pPr>
        <w:rPr>
          <w:b/>
          <w:i/>
          <w:sz w:val="22"/>
          <w:szCs w:val="22"/>
          <w:u w:val="single"/>
        </w:rPr>
      </w:pPr>
    </w:p>
    <w:p w:rsidR="00515450" w:rsidRDefault="00515450">
      <w:pPr>
        <w:rPr>
          <w:sz w:val="22"/>
          <w:szCs w:val="22"/>
        </w:rPr>
      </w:pPr>
      <w:r w:rsidRPr="00025F8E">
        <w:rPr>
          <w:sz w:val="22"/>
          <w:szCs w:val="22"/>
        </w:rPr>
        <w:t xml:space="preserve">A Richard HOLYMAN mentioned in Feet of Fines connected to land in Wycombe, </w:t>
      </w:r>
      <w:proofErr w:type="spellStart"/>
      <w:r w:rsidRPr="00025F8E">
        <w:rPr>
          <w:sz w:val="22"/>
          <w:szCs w:val="22"/>
        </w:rPr>
        <w:t>Hughenden</w:t>
      </w:r>
      <w:proofErr w:type="spellEnd"/>
      <w:r w:rsidRPr="00025F8E">
        <w:rPr>
          <w:sz w:val="22"/>
          <w:szCs w:val="22"/>
        </w:rPr>
        <w:t xml:space="preserve">, Little Missenden or </w:t>
      </w:r>
      <w:proofErr w:type="spellStart"/>
      <w:r w:rsidRPr="00025F8E">
        <w:rPr>
          <w:sz w:val="22"/>
          <w:szCs w:val="22"/>
        </w:rPr>
        <w:t>Wykham</w:t>
      </w:r>
      <w:proofErr w:type="spellEnd"/>
      <w:r w:rsidRPr="00025F8E">
        <w:rPr>
          <w:sz w:val="22"/>
          <w:szCs w:val="22"/>
        </w:rPr>
        <w:t xml:space="preserve"> (Banbury)</w:t>
      </w:r>
    </w:p>
    <w:p w:rsidR="001E47D2" w:rsidRDefault="001E47D2">
      <w:pPr>
        <w:rPr>
          <w:sz w:val="22"/>
          <w:szCs w:val="22"/>
        </w:rPr>
      </w:pPr>
    </w:p>
    <w:p w:rsidR="001E47D2" w:rsidRDefault="001E47D2">
      <w:pPr>
        <w:rPr>
          <w:sz w:val="22"/>
          <w:szCs w:val="22"/>
        </w:rPr>
      </w:pPr>
    </w:p>
    <w:p w:rsidR="001E47D2" w:rsidRDefault="001E47D2">
      <w:pPr>
        <w:rPr>
          <w:b/>
          <w:i/>
          <w:sz w:val="22"/>
          <w:szCs w:val="22"/>
        </w:rPr>
      </w:pPr>
      <w:r w:rsidRPr="001E47D2">
        <w:rPr>
          <w:b/>
          <w:i/>
          <w:sz w:val="22"/>
          <w:szCs w:val="22"/>
          <w:u w:val="single"/>
        </w:rPr>
        <w:t>1349</w:t>
      </w:r>
      <w:r w:rsidR="004F4D1B">
        <w:rPr>
          <w:b/>
          <w:i/>
          <w:sz w:val="22"/>
          <w:szCs w:val="22"/>
          <w:u w:val="single"/>
        </w:rPr>
        <w:t xml:space="preserve">, Apr.  26 - </w:t>
      </w:r>
      <w:r>
        <w:rPr>
          <w:b/>
          <w:i/>
          <w:sz w:val="22"/>
          <w:szCs w:val="22"/>
        </w:rPr>
        <w:t xml:space="preserve"> Feet of Fines (abstract online at </w:t>
      </w:r>
      <w:hyperlink r:id="rId7" w:history="1">
        <w:r w:rsidRPr="001E47D2">
          <w:rPr>
            <w:rStyle w:val="Hyperlink"/>
            <w:b/>
            <w:i/>
            <w:color w:val="auto"/>
            <w:sz w:val="22"/>
            <w:szCs w:val="22"/>
          </w:rPr>
          <w:t>www.medievalgenealogy.org.uk</w:t>
        </w:r>
      </w:hyperlink>
      <w:r>
        <w:rPr>
          <w:b/>
          <w:i/>
          <w:sz w:val="22"/>
          <w:szCs w:val="22"/>
        </w:rPr>
        <w:t xml:space="preserve"> )</w:t>
      </w:r>
    </w:p>
    <w:p w:rsidR="001E47D2" w:rsidRDefault="001E47D2">
      <w:pPr>
        <w:rPr>
          <w:b/>
          <w:i/>
          <w:sz w:val="22"/>
          <w:szCs w:val="22"/>
        </w:rPr>
      </w:pPr>
    </w:p>
    <w:p w:rsidR="001E47D2" w:rsidRDefault="001E47D2">
      <w:pPr>
        <w:rPr>
          <w:sz w:val="22"/>
          <w:szCs w:val="22"/>
        </w:rPr>
      </w:pPr>
      <w:r w:rsidRPr="001E47D2">
        <w:rPr>
          <w:sz w:val="22"/>
          <w:szCs w:val="22"/>
        </w:rPr>
        <w:t>As above in 1345, Richard HOLYMAN</w:t>
      </w:r>
      <w:r>
        <w:rPr>
          <w:sz w:val="22"/>
          <w:szCs w:val="22"/>
        </w:rPr>
        <w:t xml:space="preserve"> mentioned connected to same land in </w:t>
      </w:r>
      <w:proofErr w:type="spellStart"/>
      <w:r>
        <w:rPr>
          <w:sz w:val="22"/>
          <w:szCs w:val="22"/>
        </w:rPr>
        <w:t>Hughenden</w:t>
      </w:r>
      <w:proofErr w:type="spellEnd"/>
      <w:r>
        <w:rPr>
          <w:sz w:val="22"/>
          <w:szCs w:val="22"/>
        </w:rPr>
        <w:t xml:space="preserve">, Little Missenden and </w:t>
      </w:r>
      <w:proofErr w:type="spellStart"/>
      <w:r>
        <w:rPr>
          <w:sz w:val="22"/>
          <w:szCs w:val="22"/>
        </w:rPr>
        <w:t>Wykham</w:t>
      </w:r>
      <w:proofErr w:type="spellEnd"/>
      <w:r>
        <w:rPr>
          <w:sz w:val="22"/>
          <w:szCs w:val="22"/>
        </w:rPr>
        <w:t xml:space="preserve"> (Banbury)</w:t>
      </w:r>
      <w:bookmarkStart w:id="0" w:name="_GoBack"/>
      <w:bookmarkEnd w:id="0"/>
    </w:p>
    <w:p w:rsidR="001E47D2" w:rsidRPr="001E47D2" w:rsidRDefault="001E47D2">
      <w:pPr>
        <w:rPr>
          <w:sz w:val="22"/>
          <w:szCs w:val="22"/>
        </w:rPr>
      </w:pPr>
    </w:p>
    <w:p w:rsidR="00515450" w:rsidRPr="00025F8E" w:rsidRDefault="00515450">
      <w:pPr>
        <w:rPr>
          <w:sz w:val="22"/>
          <w:szCs w:val="22"/>
        </w:rPr>
      </w:pPr>
    </w:p>
    <w:p w:rsidR="00515450" w:rsidRPr="008E39F6" w:rsidRDefault="00515450">
      <w:pPr>
        <w:rPr>
          <w:b/>
          <w:i/>
          <w:sz w:val="22"/>
          <w:szCs w:val="22"/>
        </w:rPr>
      </w:pPr>
      <w:r w:rsidRPr="008E39F6">
        <w:rPr>
          <w:b/>
          <w:i/>
          <w:sz w:val="22"/>
          <w:szCs w:val="22"/>
          <w:u w:val="single"/>
        </w:rPr>
        <w:t>1376</w:t>
      </w:r>
      <w:r w:rsidRPr="008E39F6">
        <w:rPr>
          <w:b/>
          <w:i/>
          <w:sz w:val="22"/>
          <w:szCs w:val="22"/>
        </w:rPr>
        <w:tab/>
        <w:t>Feet of Fines</w:t>
      </w:r>
      <w:r w:rsidR="0069174A" w:rsidRPr="008E39F6">
        <w:rPr>
          <w:b/>
          <w:i/>
          <w:sz w:val="22"/>
          <w:szCs w:val="22"/>
        </w:rPr>
        <w:t xml:space="preserve">  (abstract online at </w:t>
      </w:r>
      <w:r w:rsidR="0069174A" w:rsidRPr="008E39F6">
        <w:rPr>
          <w:b/>
          <w:i/>
          <w:sz w:val="22"/>
          <w:szCs w:val="22"/>
          <w:u w:val="single"/>
        </w:rPr>
        <w:t>www.medievalgenealogy.org.uk</w:t>
      </w:r>
      <w:r w:rsidR="0069174A" w:rsidRPr="008E39F6">
        <w:rPr>
          <w:b/>
          <w:i/>
          <w:sz w:val="22"/>
          <w:szCs w:val="22"/>
        </w:rPr>
        <w:t>)</w:t>
      </w:r>
    </w:p>
    <w:p w:rsidR="00515450" w:rsidRPr="008E39F6" w:rsidRDefault="00515450">
      <w:pPr>
        <w:rPr>
          <w:b/>
          <w:i/>
          <w:sz w:val="22"/>
          <w:szCs w:val="22"/>
          <w:u w:val="single"/>
        </w:rPr>
      </w:pPr>
    </w:p>
    <w:p w:rsidR="00396635" w:rsidRDefault="00515450">
      <w:pPr>
        <w:rPr>
          <w:sz w:val="22"/>
          <w:szCs w:val="22"/>
        </w:rPr>
      </w:pPr>
      <w:r w:rsidRPr="00025F8E">
        <w:rPr>
          <w:sz w:val="22"/>
          <w:szCs w:val="22"/>
        </w:rPr>
        <w:t>A Richard HOLYMAN p</w:t>
      </w:r>
      <w:r w:rsidR="000965AE">
        <w:rPr>
          <w:sz w:val="22"/>
          <w:szCs w:val="22"/>
        </w:rPr>
        <w:t xml:space="preserve">urchases tenancy of a </w:t>
      </w:r>
      <w:proofErr w:type="spellStart"/>
      <w:r w:rsidR="000965AE">
        <w:rPr>
          <w:sz w:val="22"/>
          <w:szCs w:val="22"/>
        </w:rPr>
        <w:t>messuage</w:t>
      </w:r>
      <w:proofErr w:type="spellEnd"/>
      <w:r w:rsidR="000965AE">
        <w:rPr>
          <w:sz w:val="22"/>
          <w:szCs w:val="22"/>
        </w:rPr>
        <w:t xml:space="preserve"> </w:t>
      </w:r>
      <w:r w:rsidRPr="00025F8E">
        <w:rPr>
          <w:sz w:val="22"/>
          <w:szCs w:val="22"/>
        </w:rPr>
        <w:t xml:space="preserve">and 17 acres of land in </w:t>
      </w:r>
    </w:p>
    <w:p w:rsidR="00515450" w:rsidRDefault="00515450">
      <w:pPr>
        <w:rPr>
          <w:sz w:val="22"/>
          <w:szCs w:val="22"/>
        </w:rPr>
      </w:pPr>
      <w:proofErr w:type="spellStart"/>
      <w:r w:rsidRPr="00025F8E">
        <w:rPr>
          <w:sz w:val="22"/>
          <w:szCs w:val="22"/>
        </w:rPr>
        <w:t>Haddenham</w:t>
      </w:r>
      <w:proofErr w:type="spellEnd"/>
      <w:r w:rsidRPr="00025F8E">
        <w:rPr>
          <w:sz w:val="22"/>
          <w:szCs w:val="22"/>
        </w:rPr>
        <w:t>.</w:t>
      </w:r>
    </w:p>
    <w:p w:rsidR="001E47D2" w:rsidRDefault="001E47D2">
      <w:pPr>
        <w:rPr>
          <w:sz w:val="22"/>
          <w:szCs w:val="22"/>
        </w:rPr>
      </w:pPr>
    </w:p>
    <w:p w:rsidR="00C33AF8" w:rsidRDefault="00C33AF8">
      <w:pPr>
        <w:rPr>
          <w:sz w:val="22"/>
          <w:szCs w:val="22"/>
        </w:rPr>
      </w:pPr>
    </w:p>
    <w:p w:rsidR="00396635" w:rsidRPr="008E39F6" w:rsidRDefault="00396635">
      <w:pPr>
        <w:rPr>
          <w:b/>
          <w:i/>
          <w:sz w:val="22"/>
          <w:szCs w:val="22"/>
        </w:rPr>
      </w:pPr>
      <w:r w:rsidRPr="008E39F6">
        <w:rPr>
          <w:b/>
          <w:i/>
          <w:sz w:val="22"/>
          <w:szCs w:val="22"/>
          <w:u w:val="single"/>
        </w:rPr>
        <w:t>1379</w:t>
      </w:r>
      <w:r w:rsidRPr="008E39F6">
        <w:rPr>
          <w:b/>
          <w:i/>
          <w:sz w:val="22"/>
          <w:szCs w:val="22"/>
        </w:rPr>
        <w:tab/>
      </w:r>
      <w:r w:rsidR="004A6F31" w:rsidRPr="008E39F6">
        <w:rPr>
          <w:b/>
          <w:i/>
          <w:sz w:val="22"/>
          <w:szCs w:val="22"/>
        </w:rPr>
        <w:t xml:space="preserve">Abstract at </w:t>
      </w:r>
      <w:r w:rsidRPr="008E39F6">
        <w:rPr>
          <w:b/>
          <w:i/>
          <w:sz w:val="22"/>
          <w:szCs w:val="22"/>
        </w:rPr>
        <w:t>National Archives Discovery website</w:t>
      </w:r>
    </w:p>
    <w:p w:rsidR="00396635" w:rsidRPr="008E39F6" w:rsidRDefault="00396635">
      <w:pPr>
        <w:rPr>
          <w:b/>
          <w:i/>
          <w:sz w:val="22"/>
          <w:szCs w:val="22"/>
        </w:rPr>
      </w:pPr>
    </w:p>
    <w:p w:rsidR="00396635" w:rsidRDefault="00396635">
      <w:pPr>
        <w:rPr>
          <w:sz w:val="22"/>
          <w:szCs w:val="22"/>
        </w:rPr>
      </w:pPr>
      <w:r>
        <w:rPr>
          <w:sz w:val="22"/>
          <w:szCs w:val="22"/>
        </w:rPr>
        <w:t xml:space="preserve">A case against a Richard Holyman of High Wycombe and Thomas Palmer of </w:t>
      </w:r>
      <w:proofErr w:type="spellStart"/>
      <w:r>
        <w:rPr>
          <w:sz w:val="22"/>
          <w:szCs w:val="22"/>
        </w:rPr>
        <w:t>Thame</w:t>
      </w:r>
      <w:proofErr w:type="spellEnd"/>
      <w:r>
        <w:rPr>
          <w:sz w:val="22"/>
          <w:szCs w:val="22"/>
        </w:rPr>
        <w:t xml:space="preserve"> appears at the Chancery Court. Holyman and Palmer owe £12 to a Thomas </w:t>
      </w:r>
      <w:proofErr w:type="spellStart"/>
      <w:r>
        <w:rPr>
          <w:sz w:val="22"/>
          <w:szCs w:val="22"/>
        </w:rPr>
        <w:t>Barentyn</w:t>
      </w:r>
      <w:proofErr w:type="spellEnd"/>
      <w:r>
        <w:rPr>
          <w:sz w:val="22"/>
          <w:szCs w:val="22"/>
        </w:rPr>
        <w:t>.</w:t>
      </w:r>
    </w:p>
    <w:p w:rsidR="001E47D2" w:rsidRPr="00396635" w:rsidRDefault="001E47D2">
      <w:pPr>
        <w:rPr>
          <w:sz w:val="22"/>
          <w:szCs w:val="22"/>
        </w:rPr>
      </w:pPr>
    </w:p>
    <w:p w:rsidR="00515450" w:rsidRPr="00025F8E" w:rsidRDefault="00515450">
      <w:pPr>
        <w:rPr>
          <w:sz w:val="22"/>
          <w:szCs w:val="22"/>
        </w:rPr>
      </w:pPr>
    </w:p>
    <w:p w:rsidR="00515450" w:rsidRPr="008E39F6" w:rsidRDefault="00515450">
      <w:pPr>
        <w:rPr>
          <w:b/>
          <w:i/>
          <w:sz w:val="22"/>
          <w:szCs w:val="22"/>
          <w:u w:val="single"/>
        </w:rPr>
      </w:pPr>
      <w:r w:rsidRPr="008E39F6">
        <w:rPr>
          <w:b/>
          <w:i/>
          <w:sz w:val="22"/>
          <w:szCs w:val="22"/>
          <w:u w:val="single"/>
        </w:rPr>
        <w:t>1386 and 1388</w:t>
      </w:r>
      <w:r w:rsidR="0069174A" w:rsidRPr="008E39F6">
        <w:rPr>
          <w:b/>
          <w:i/>
          <w:sz w:val="22"/>
          <w:szCs w:val="22"/>
        </w:rPr>
        <w:tab/>
        <w:t xml:space="preserve">  </w:t>
      </w:r>
      <w:r w:rsidR="0069174A" w:rsidRPr="008E39F6">
        <w:rPr>
          <w:b/>
          <w:i/>
          <w:sz w:val="22"/>
          <w:szCs w:val="22"/>
        </w:rPr>
        <w:tab/>
        <w:t xml:space="preserve">Detail online at </w:t>
      </w:r>
      <w:r w:rsidR="0069174A" w:rsidRPr="008E39F6">
        <w:rPr>
          <w:b/>
          <w:i/>
          <w:sz w:val="22"/>
          <w:szCs w:val="22"/>
          <w:u w:val="single"/>
        </w:rPr>
        <w:t>www.historyofparliamentonline.org</w:t>
      </w:r>
    </w:p>
    <w:p w:rsidR="00515450" w:rsidRPr="00025F8E" w:rsidRDefault="00515450">
      <w:pPr>
        <w:rPr>
          <w:sz w:val="22"/>
          <w:szCs w:val="22"/>
        </w:rPr>
      </w:pPr>
    </w:p>
    <w:p w:rsidR="00515450" w:rsidRDefault="00515450">
      <w:pPr>
        <w:rPr>
          <w:sz w:val="22"/>
          <w:szCs w:val="22"/>
        </w:rPr>
      </w:pPr>
      <w:r w:rsidRPr="00025F8E">
        <w:rPr>
          <w:sz w:val="22"/>
          <w:szCs w:val="22"/>
        </w:rPr>
        <w:t xml:space="preserve">A Richard HOLYMAN represents </w:t>
      </w:r>
      <w:r w:rsidR="0069174A">
        <w:rPr>
          <w:sz w:val="22"/>
          <w:szCs w:val="22"/>
        </w:rPr>
        <w:t xml:space="preserve">Chipping or </w:t>
      </w:r>
      <w:r w:rsidRPr="00025F8E">
        <w:rPr>
          <w:sz w:val="22"/>
          <w:szCs w:val="22"/>
        </w:rPr>
        <w:t>High Wycombe as MP for the borough. This infers Richard was a Burgess of the town at that time and probably had the residence of a property in the High Street.</w:t>
      </w:r>
    </w:p>
    <w:p w:rsidR="001E47D2" w:rsidRPr="00025F8E" w:rsidRDefault="001E47D2">
      <w:pPr>
        <w:rPr>
          <w:sz w:val="22"/>
          <w:szCs w:val="22"/>
        </w:rPr>
      </w:pPr>
    </w:p>
    <w:p w:rsidR="00515450" w:rsidRPr="00025F8E" w:rsidRDefault="00515450">
      <w:pPr>
        <w:rPr>
          <w:sz w:val="22"/>
          <w:szCs w:val="22"/>
        </w:rPr>
      </w:pPr>
    </w:p>
    <w:p w:rsidR="00515450" w:rsidRPr="008E39F6" w:rsidRDefault="0094145F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  <w:u w:val="single"/>
        </w:rPr>
        <w:t>1448/9</w:t>
      </w:r>
      <w:r w:rsidR="0069174A" w:rsidRPr="008E39F6">
        <w:rPr>
          <w:b/>
          <w:i/>
          <w:sz w:val="22"/>
          <w:szCs w:val="22"/>
        </w:rPr>
        <w:tab/>
        <w:t>BAS Publication-</w:t>
      </w:r>
      <w:proofErr w:type="spellStart"/>
      <w:r w:rsidR="0069174A" w:rsidRPr="008E39F6">
        <w:rPr>
          <w:b/>
          <w:i/>
          <w:sz w:val="22"/>
          <w:szCs w:val="22"/>
        </w:rPr>
        <w:t>Haddenham</w:t>
      </w:r>
      <w:proofErr w:type="spellEnd"/>
      <w:r w:rsidR="0069174A" w:rsidRPr="008E39F6">
        <w:rPr>
          <w:b/>
          <w:i/>
          <w:sz w:val="22"/>
          <w:szCs w:val="22"/>
        </w:rPr>
        <w:t xml:space="preserve"> and Cuddington: The Early </w:t>
      </w:r>
      <w:r w:rsidR="008E39F6">
        <w:rPr>
          <w:b/>
          <w:i/>
          <w:sz w:val="22"/>
          <w:szCs w:val="22"/>
        </w:rPr>
        <w:tab/>
      </w:r>
      <w:r w:rsidR="008E39F6">
        <w:rPr>
          <w:b/>
          <w:i/>
          <w:sz w:val="22"/>
          <w:szCs w:val="22"/>
        </w:rPr>
        <w:tab/>
      </w:r>
      <w:r w:rsidR="008E39F6">
        <w:rPr>
          <w:b/>
          <w:i/>
          <w:sz w:val="22"/>
          <w:szCs w:val="22"/>
        </w:rPr>
        <w:tab/>
      </w:r>
      <w:r w:rsidR="008E39F6">
        <w:rPr>
          <w:b/>
          <w:i/>
          <w:sz w:val="22"/>
          <w:szCs w:val="22"/>
        </w:rPr>
        <w:tab/>
        <w:t xml:space="preserve">History of  </w:t>
      </w:r>
      <w:r w:rsidR="0069174A" w:rsidRPr="008E39F6">
        <w:rPr>
          <w:b/>
          <w:i/>
          <w:sz w:val="22"/>
          <w:szCs w:val="22"/>
        </w:rPr>
        <w:t>Two Buckinghamshire Villages p24</w:t>
      </w:r>
    </w:p>
    <w:p w:rsidR="00515450" w:rsidRPr="00025F8E" w:rsidRDefault="00515450">
      <w:pPr>
        <w:rPr>
          <w:sz w:val="22"/>
          <w:szCs w:val="22"/>
        </w:rPr>
      </w:pPr>
    </w:p>
    <w:p w:rsidR="00515450" w:rsidRDefault="00515450">
      <w:pPr>
        <w:rPr>
          <w:sz w:val="22"/>
          <w:szCs w:val="22"/>
        </w:rPr>
      </w:pPr>
      <w:r w:rsidRPr="00025F8E">
        <w:rPr>
          <w:sz w:val="22"/>
          <w:szCs w:val="22"/>
        </w:rPr>
        <w:t>A John HOLLYMAN appears in Cuddington paying twenty pence to pasture two cows and calves in the demesne land of Cuddington.</w:t>
      </w:r>
    </w:p>
    <w:p w:rsidR="001E47D2" w:rsidRPr="00025F8E" w:rsidRDefault="001E47D2">
      <w:pPr>
        <w:rPr>
          <w:sz w:val="22"/>
          <w:szCs w:val="22"/>
        </w:rPr>
      </w:pPr>
    </w:p>
    <w:p w:rsidR="004F4D1B" w:rsidRPr="004F4D1B" w:rsidRDefault="004F4D1B" w:rsidP="004F4D1B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n-US"/>
        </w:rPr>
      </w:pPr>
      <w:r w:rsidRPr="004F4D1B">
        <w:rPr>
          <w:rFonts w:ascii="Calibri" w:eastAsia="Calibri" w:hAnsi="Calibri" w:cs="Times New Roman"/>
          <w:b/>
          <w:i/>
          <w:lang w:val="en-US"/>
        </w:rPr>
        <w:t>1490, Jan. 8</w:t>
      </w:r>
      <w:r w:rsidRPr="004F4D1B">
        <w:rPr>
          <w:rFonts w:ascii="Calibri" w:eastAsia="Calibri" w:hAnsi="Calibri" w:cs="Times New Roman"/>
          <w:sz w:val="22"/>
          <w:szCs w:val="22"/>
          <w:lang w:val="en-US"/>
        </w:rPr>
        <w:t xml:space="preserve">  - Land made available to Richard Holyman of Cuddington.</w:t>
      </w:r>
    </w:p>
    <w:p w:rsidR="00515450" w:rsidRPr="00025F8E" w:rsidRDefault="00515450">
      <w:pPr>
        <w:rPr>
          <w:sz w:val="22"/>
          <w:szCs w:val="22"/>
        </w:rPr>
      </w:pPr>
    </w:p>
    <w:p w:rsidR="00515450" w:rsidRDefault="0077136D">
      <w:pPr>
        <w:rPr>
          <w:b/>
          <w:i/>
          <w:sz w:val="22"/>
          <w:szCs w:val="22"/>
        </w:rPr>
      </w:pPr>
      <w:r w:rsidRPr="00E8284D">
        <w:rPr>
          <w:b/>
          <w:i/>
          <w:sz w:val="22"/>
          <w:szCs w:val="22"/>
          <w:u w:val="single"/>
        </w:rPr>
        <w:t>1491</w:t>
      </w:r>
      <w:r w:rsidR="00CC5E38" w:rsidRPr="00E8284D">
        <w:rPr>
          <w:b/>
          <w:i/>
          <w:sz w:val="22"/>
          <w:szCs w:val="22"/>
        </w:rPr>
        <w:tab/>
        <w:t>Hartwell Collection</w:t>
      </w:r>
      <w:r w:rsidR="0069174A" w:rsidRPr="00E8284D">
        <w:rPr>
          <w:b/>
          <w:i/>
          <w:sz w:val="22"/>
          <w:szCs w:val="22"/>
        </w:rPr>
        <w:t xml:space="preserve"> held at Bucks Record Office, Aylesbury</w:t>
      </w:r>
    </w:p>
    <w:p w:rsidR="001E47D2" w:rsidRPr="00E8284D" w:rsidRDefault="001E47D2">
      <w:pPr>
        <w:rPr>
          <w:b/>
          <w:i/>
          <w:sz w:val="22"/>
          <w:szCs w:val="22"/>
        </w:rPr>
      </w:pPr>
    </w:p>
    <w:p w:rsidR="00515450" w:rsidRPr="00025F8E" w:rsidRDefault="00515450">
      <w:pPr>
        <w:rPr>
          <w:sz w:val="22"/>
          <w:szCs w:val="22"/>
        </w:rPr>
      </w:pPr>
    </w:p>
    <w:p w:rsidR="0077136D" w:rsidRPr="00025F8E" w:rsidRDefault="0077136D">
      <w:pPr>
        <w:rPr>
          <w:sz w:val="22"/>
          <w:szCs w:val="22"/>
        </w:rPr>
      </w:pPr>
      <w:proofErr w:type="spellStart"/>
      <w:r w:rsidRPr="00025F8E">
        <w:rPr>
          <w:sz w:val="22"/>
          <w:szCs w:val="22"/>
        </w:rPr>
        <w:t>Feoffment</w:t>
      </w:r>
      <w:proofErr w:type="spellEnd"/>
      <w:r w:rsidRPr="00025F8E">
        <w:rPr>
          <w:sz w:val="22"/>
          <w:szCs w:val="22"/>
        </w:rPr>
        <w:t xml:space="preserve"> by Richard HOLYMAN of Cuddington to John LEE of </w:t>
      </w:r>
      <w:proofErr w:type="spellStart"/>
      <w:r w:rsidRPr="00025F8E">
        <w:rPr>
          <w:sz w:val="22"/>
          <w:szCs w:val="22"/>
        </w:rPr>
        <w:t>Moreton</w:t>
      </w:r>
      <w:proofErr w:type="spellEnd"/>
      <w:r w:rsidRPr="00025F8E">
        <w:rPr>
          <w:sz w:val="22"/>
          <w:szCs w:val="22"/>
        </w:rPr>
        <w:t xml:space="preserve"> in Dinton, John HOLYMAN of Cuddington and Wm HAYLY</w:t>
      </w:r>
      <w:r w:rsidR="00CC5E38" w:rsidRPr="00025F8E">
        <w:rPr>
          <w:sz w:val="22"/>
          <w:szCs w:val="22"/>
        </w:rPr>
        <w:t xml:space="preserve"> of H. of a toft between the lord’s toft and a toft late of Thos HARE………with 1 acre in the fields. Given at </w:t>
      </w:r>
      <w:proofErr w:type="spellStart"/>
      <w:r w:rsidR="00CC5E38" w:rsidRPr="00025F8E">
        <w:rPr>
          <w:sz w:val="22"/>
          <w:szCs w:val="22"/>
        </w:rPr>
        <w:t>Southrope</w:t>
      </w:r>
      <w:proofErr w:type="spellEnd"/>
    </w:p>
    <w:p w:rsidR="00515450" w:rsidRPr="00025F8E" w:rsidRDefault="00515450">
      <w:pPr>
        <w:rPr>
          <w:sz w:val="22"/>
          <w:szCs w:val="22"/>
        </w:rPr>
      </w:pPr>
    </w:p>
    <w:p w:rsidR="00CC5E38" w:rsidRPr="00E8284D" w:rsidRDefault="00CC5E38">
      <w:pPr>
        <w:rPr>
          <w:b/>
          <w:i/>
          <w:sz w:val="22"/>
          <w:szCs w:val="22"/>
        </w:rPr>
      </w:pPr>
      <w:r w:rsidRPr="00E8284D">
        <w:rPr>
          <w:b/>
          <w:i/>
          <w:sz w:val="22"/>
          <w:szCs w:val="22"/>
          <w:u w:val="single"/>
        </w:rPr>
        <w:t>1505</w:t>
      </w:r>
      <w:r w:rsidRPr="00E8284D">
        <w:rPr>
          <w:b/>
          <w:i/>
          <w:sz w:val="22"/>
          <w:szCs w:val="22"/>
        </w:rPr>
        <w:tab/>
        <w:t>Hartwell Collection</w:t>
      </w:r>
      <w:r w:rsidR="0069174A" w:rsidRPr="00E8284D">
        <w:rPr>
          <w:b/>
          <w:i/>
          <w:sz w:val="22"/>
          <w:szCs w:val="22"/>
        </w:rPr>
        <w:t xml:space="preserve"> held at Bucks Record Office Aylesbury</w:t>
      </w:r>
    </w:p>
    <w:p w:rsidR="00075DBB" w:rsidRDefault="00075DBB">
      <w:pPr>
        <w:rPr>
          <w:sz w:val="22"/>
          <w:szCs w:val="22"/>
        </w:rPr>
      </w:pPr>
    </w:p>
    <w:p w:rsidR="00CC5E38" w:rsidRDefault="00025F8E">
      <w:pPr>
        <w:rPr>
          <w:sz w:val="22"/>
          <w:szCs w:val="22"/>
        </w:rPr>
      </w:pPr>
      <w:proofErr w:type="spellStart"/>
      <w:r w:rsidRPr="00025F8E">
        <w:rPr>
          <w:sz w:val="22"/>
          <w:szCs w:val="22"/>
        </w:rPr>
        <w:lastRenderedPageBreak/>
        <w:t>Feoffment</w:t>
      </w:r>
      <w:proofErr w:type="spellEnd"/>
      <w:r w:rsidRPr="00025F8E">
        <w:rPr>
          <w:sz w:val="22"/>
          <w:szCs w:val="22"/>
        </w:rPr>
        <w:t xml:space="preserve"> by Richard CU</w:t>
      </w:r>
      <w:r w:rsidR="00CC5E38" w:rsidRPr="00025F8E">
        <w:rPr>
          <w:sz w:val="22"/>
          <w:szCs w:val="22"/>
        </w:rPr>
        <w:t xml:space="preserve">LVERHOUSE of </w:t>
      </w:r>
      <w:proofErr w:type="spellStart"/>
      <w:r w:rsidR="00CC5E38" w:rsidRPr="00025F8E">
        <w:rPr>
          <w:sz w:val="22"/>
          <w:szCs w:val="22"/>
        </w:rPr>
        <w:t>Moreton</w:t>
      </w:r>
      <w:proofErr w:type="spellEnd"/>
      <w:r w:rsidR="00CC5E38" w:rsidRPr="00025F8E">
        <w:rPr>
          <w:sz w:val="22"/>
          <w:szCs w:val="22"/>
        </w:rPr>
        <w:t xml:space="preserve"> to Richard BARNARD, William BARNARD, John HOLYMAN and John BENNETT of a </w:t>
      </w:r>
      <w:proofErr w:type="spellStart"/>
      <w:r w:rsidR="00CC5E38" w:rsidRPr="00025F8E">
        <w:rPr>
          <w:sz w:val="22"/>
          <w:szCs w:val="22"/>
        </w:rPr>
        <w:t>messuage</w:t>
      </w:r>
      <w:proofErr w:type="spellEnd"/>
      <w:r w:rsidR="00CC5E38" w:rsidRPr="00025F8E">
        <w:rPr>
          <w:sz w:val="22"/>
          <w:szCs w:val="22"/>
        </w:rPr>
        <w:t xml:space="preserve"> in </w:t>
      </w:r>
      <w:proofErr w:type="spellStart"/>
      <w:r w:rsidR="00CC5E38" w:rsidRPr="00025F8E">
        <w:rPr>
          <w:sz w:val="22"/>
          <w:szCs w:val="22"/>
        </w:rPr>
        <w:t>Moreton</w:t>
      </w:r>
      <w:proofErr w:type="spellEnd"/>
      <w:r w:rsidR="00CC5E38" w:rsidRPr="00025F8E">
        <w:rPr>
          <w:sz w:val="22"/>
          <w:szCs w:val="22"/>
        </w:rPr>
        <w:t xml:space="preserve"> with 26 acres of land and pasture belonging to it all………….</w:t>
      </w:r>
    </w:p>
    <w:p w:rsidR="004F4D1B" w:rsidRPr="00025F8E" w:rsidRDefault="004F4D1B">
      <w:pPr>
        <w:rPr>
          <w:sz w:val="22"/>
          <w:szCs w:val="22"/>
        </w:rPr>
      </w:pPr>
    </w:p>
    <w:p w:rsidR="004F4D1B" w:rsidRPr="004F4D1B" w:rsidRDefault="004F4D1B" w:rsidP="004F4D1B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n-US"/>
        </w:rPr>
      </w:pPr>
      <w:r w:rsidRPr="00AD5A2A">
        <w:rPr>
          <w:rFonts w:ascii="Georgia" w:eastAsia="Calibri" w:hAnsi="Georgia" w:cs="Times New Roman"/>
          <w:b/>
          <w:i/>
          <w:sz w:val="22"/>
          <w:szCs w:val="22"/>
          <w:lang w:val="en-US"/>
        </w:rPr>
        <w:t>1507, June 27</w:t>
      </w:r>
      <w:r w:rsidRPr="004F4D1B">
        <w:rPr>
          <w:rFonts w:ascii="Georgia" w:eastAsia="Calibri" w:hAnsi="Georgia" w:cs="Times New Roman"/>
          <w:sz w:val="22"/>
          <w:szCs w:val="22"/>
          <w:lang w:val="en-US"/>
        </w:rPr>
        <w:t xml:space="preserve"> - John Baldwyn, John Hall and John Basset recover some property from Thos </w:t>
      </w:r>
      <w:proofErr w:type="spellStart"/>
      <w:r w:rsidRPr="004F4D1B">
        <w:rPr>
          <w:rFonts w:ascii="Georgia" w:eastAsia="Calibri" w:hAnsi="Georgia" w:cs="Times New Roman"/>
          <w:sz w:val="22"/>
          <w:szCs w:val="22"/>
          <w:lang w:val="en-US"/>
        </w:rPr>
        <w:t>Greneway</w:t>
      </w:r>
      <w:proofErr w:type="spellEnd"/>
      <w:r w:rsidRPr="004F4D1B">
        <w:rPr>
          <w:rFonts w:ascii="Georgia" w:eastAsia="Calibri" w:hAnsi="Georgia" w:cs="Times New Roman"/>
          <w:sz w:val="22"/>
          <w:szCs w:val="22"/>
          <w:lang w:val="en-US"/>
        </w:rPr>
        <w:t xml:space="preserve"> and John Clark</w:t>
      </w:r>
      <w:r w:rsidRPr="004F4D1B">
        <w:rPr>
          <w:rFonts w:ascii="Calibri" w:eastAsia="Calibri" w:hAnsi="Calibri" w:cs="Times New Roman"/>
          <w:sz w:val="22"/>
          <w:szCs w:val="22"/>
          <w:lang w:val="en-US"/>
        </w:rPr>
        <w:t>.</w:t>
      </w:r>
    </w:p>
    <w:p w:rsidR="004F4D1B" w:rsidRPr="004F4D1B" w:rsidRDefault="004F4D1B" w:rsidP="004F4D1B">
      <w:pPr>
        <w:spacing w:after="200" w:line="276" w:lineRule="auto"/>
        <w:rPr>
          <w:rFonts w:ascii="Georgia" w:eastAsia="Calibri" w:hAnsi="Georgia" w:cs="Times New Roman"/>
          <w:lang w:val="en-US"/>
        </w:rPr>
      </w:pPr>
      <w:r w:rsidRPr="004F4D1B">
        <w:rPr>
          <w:rFonts w:ascii="Georgia" w:eastAsia="Calibri" w:hAnsi="Georgia" w:cs="Times New Roman"/>
          <w:b/>
          <w:i/>
          <w:lang w:val="en-US"/>
        </w:rPr>
        <w:t xml:space="preserve">1522 </w:t>
      </w:r>
      <w:r w:rsidRPr="004F4D1B">
        <w:rPr>
          <w:rFonts w:ascii="Georgia" w:eastAsia="Calibri" w:hAnsi="Georgia" w:cs="Times New Roman"/>
          <w:lang w:val="en-US"/>
        </w:rPr>
        <w:t xml:space="preserve">- Account between Thomas Lee and Francis his brother concerning F. occupying T.L.'s pastures at </w:t>
      </w:r>
      <w:proofErr w:type="spellStart"/>
      <w:r w:rsidRPr="004F4D1B">
        <w:rPr>
          <w:rFonts w:ascii="Georgia" w:eastAsia="Calibri" w:hAnsi="Georgia" w:cs="Times New Roman"/>
          <w:lang w:val="en-US"/>
        </w:rPr>
        <w:t>Moreton</w:t>
      </w:r>
      <w:proofErr w:type="spellEnd"/>
      <w:r w:rsidRPr="004F4D1B">
        <w:rPr>
          <w:rFonts w:ascii="Georgia" w:eastAsia="Calibri" w:hAnsi="Georgia" w:cs="Times New Roman"/>
          <w:lang w:val="en-US"/>
        </w:rPr>
        <w:t xml:space="preserve"> between 24 Jan 1521 and 21 Feb. 1522.</w:t>
      </w:r>
    </w:p>
    <w:p w:rsidR="004F4D1B" w:rsidRPr="00025F8E" w:rsidRDefault="004F4D1B">
      <w:pPr>
        <w:rPr>
          <w:sz w:val="22"/>
          <w:szCs w:val="22"/>
        </w:rPr>
      </w:pPr>
    </w:p>
    <w:p w:rsidR="00CC5E38" w:rsidRPr="00E8284D" w:rsidRDefault="00CC5E38">
      <w:pPr>
        <w:rPr>
          <w:b/>
          <w:i/>
          <w:sz w:val="22"/>
          <w:szCs w:val="22"/>
        </w:rPr>
      </w:pPr>
      <w:r w:rsidRPr="00E8284D">
        <w:rPr>
          <w:b/>
          <w:i/>
          <w:sz w:val="22"/>
          <w:szCs w:val="22"/>
          <w:u w:val="single"/>
        </w:rPr>
        <w:t>1527</w:t>
      </w:r>
      <w:r w:rsidR="0069174A" w:rsidRPr="00E8284D">
        <w:rPr>
          <w:b/>
          <w:i/>
          <w:sz w:val="22"/>
          <w:szCs w:val="22"/>
        </w:rPr>
        <w:tab/>
        <w:t>BAS Publication-</w:t>
      </w:r>
      <w:proofErr w:type="spellStart"/>
      <w:r w:rsidR="0069174A" w:rsidRPr="00E8284D">
        <w:rPr>
          <w:b/>
          <w:i/>
          <w:sz w:val="22"/>
          <w:szCs w:val="22"/>
        </w:rPr>
        <w:t>Haddenham</w:t>
      </w:r>
      <w:proofErr w:type="spellEnd"/>
      <w:r w:rsidR="0069174A" w:rsidRPr="00E8284D">
        <w:rPr>
          <w:b/>
          <w:i/>
          <w:sz w:val="22"/>
          <w:szCs w:val="22"/>
        </w:rPr>
        <w:t xml:space="preserve"> and Cuddington: The Early History of Two </w:t>
      </w:r>
      <w:r w:rsidR="0069174A" w:rsidRPr="00E8284D">
        <w:rPr>
          <w:b/>
          <w:i/>
          <w:sz w:val="22"/>
          <w:szCs w:val="22"/>
        </w:rPr>
        <w:tab/>
        <w:t>Buckinghamshire Villages, p41</w:t>
      </w:r>
    </w:p>
    <w:p w:rsidR="00CC5E38" w:rsidRPr="00025F8E" w:rsidRDefault="00CC5E38">
      <w:pPr>
        <w:rPr>
          <w:sz w:val="22"/>
          <w:szCs w:val="22"/>
        </w:rPr>
      </w:pPr>
    </w:p>
    <w:p w:rsidR="00CC5E38" w:rsidRDefault="00CC5E38">
      <w:pPr>
        <w:rPr>
          <w:sz w:val="22"/>
          <w:szCs w:val="22"/>
        </w:rPr>
      </w:pPr>
      <w:r w:rsidRPr="00025F8E">
        <w:rPr>
          <w:sz w:val="22"/>
          <w:szCs w:val="22"/>
        </w:rPr>
        <w:t>John HOLLYMAN took over the ‘farm’ of Cuddington from the Priory for a lease of thirty years and on his death in 1531 handed this on to his son Thomas who was still farming the manor in 1541/2</w:t>
      </w:r>
    </w:p>
    <w:p w:rsidR="001E47D2" w:rsidRPr="00025F8E" w:rsidRDefault="001E47D2">
      <w:pPr>
        <w:rPr>
          <w:sz w:val="22"/>
          <w:szCs w:val="22"/>
        </w:rPr>
      </w:pPr>
    </w:p>
    <w:p w:rsidR="00CC5E38" w:rsidRPr="00025F8E" w:rsidRDefault="00CC5E38">
      <w:pPr>
        <w:rPr>
          <w:sz w:val="22"/>
          <w:szCs w:val="22"/>
        </w:rPr>
      </w:pPr>
    </w:p>
    <w:p w:rsidR="00CC5E38" w:rsidRPr="00E8284D" w:rsidRDefault="00CC5E38">
      <w:pPr>
        <w:rPr>
          <w:b/>
          <w:i/>
          <w:sz w:val="22"/>
          <w:szCs w:val="22"/>
        </w:rPr>
      </w:pPr>
      <w:r w:rsidRPr="00E8284D">
        <w:rPr>
          <w:b/>
          <w:i/>
          <w:sz w:val="22"/>
          <w:szCs w:val="22"/>
          <w:u w:val="single"/>
        </w:rPr>
        <w:t>1574</w:t>
      </w:r>
      <w:r w:rsidR="0069174A" w:rsidRPr="00E8284D">
        <w:rPr>
          <w:b/>
          <w:i/>
          <w:sz w:val="22"/>
          <w:szCs w:val="22"/>
        </w:rPr>
        <w:tab/>
        <w:t>BAS Publication - as above p41</w:t>
      </w:r>
    </w:p>
    <w:p w:rsidR="00CC5E38" w:rsidRPr="00025F8E" w:rsidRDefault="00CC5E38">
      <w:pPr>
        <w:rPr>
          <w:sz w:val="22"/>
          <w:szCs w:val="22"/>
        </w:rPr>
      </w:pPr>
    </w:p>
    <w:p w:rsidR="00CC5E38" w:rsidRDefault="00025F8E">
      <w:pPr>
        <w:rPr>
          <w:rFonts w:ascii="Cambria" w:hAnsi="Cambria"/>
          <w:sz w:val="22"/>
          <w:szCs w:val="22"/>
        </w:rPr>
      </w:pPr>
      <w:r w:rsidRPr="00025F8E">
        <w:rPr>
          <w:sz w:val="22"/>
          <w:szCs w:val="22"/>
        </w:rPr>
        <w:t xml:space="preserve">A Richard HOLLYMAN </w:t>
      </w:r>
      <w:r w:rsidR="00CC5E38" w:rsidRPr="00025F8E">
        <w:rPr>
          <w:sz w:val="22"/>
          <w:szCs w:val="22"/>
        </w:rPr>
        <w:t xml:space="preserve">was involved with a case with Rochester Prior concerning  </w:t>
      </w:r>
      <w:proofErr w:type="spellStart"/>
      <w:r w:rsidR="00CC5E38" w:rsidRPr="00025F8E">
        <w:rPr>
          <w:i/>
          <w:sz w:val="22"/>
          <w:szCs w:val="22"/>
        </w:rPr>
        <w:t>bedripe</w:t>
      </w:r>
      <w:proofErr w:type="spellEnd"/>
      <w:r w:rsidR="00CC5E38" w:rsidRPr="00025F8E">
        <w:rPr>
          <w:sz w:val="22"/>
          <w:szCs w:val="22"/>
        </w:rPr>
        <w:t xml:space="preserve"> </w:t>
      </w:r>
      <w:r w:rsidR="00CC5E38" w:rsidRPr="00FC3EDC">
        <w:rPr>
          <w:rFonts w:ascii="Cambria" w:hAnsi="Cambria"/>
          <w:sz w:val="22"/>
          <w:szCs w:val="22"/>
        </w:rPr>
        <w:t xml:space="preserve">that was owed to the chief ‘farmer’ of the manor of </w:t>
      </w:r>
      <w:proofErr w:type="spellStart"/>
      <w:r w:rsidR="00CC5E38" w:rsidRPr="00FC3EDC">
        <w:rPr>
          <w:rFonts w:ascii="Cambria" w:hAnsi="Cambria"/>
          <w:sz w:val="22"/>
          <w:szCs w:val="22"/>
        </w:rPr>
        <w:t>Haddenham</w:t>
      </w:r>
      <w:proofErr w:type="spellEnd"/>
      <w:r w:rsidR="004F4D1B">
        <w:rPr>
          <w:rFonts w:ascii="Cambria" w:hAnsi="Cambria"/>
          <w:sz w:val="22"/>
          <w:szCs w:val="22"/>
        </w:rPr>
        <w:t>.</w:t>
      </w:r>
    </w:p>
    <w:p w:rsidR="004F4D1B" w:rsidRDefault="004F4D1B">
      <w:pPr>
        <w:rPr>
          <w:rFonts w:ascii="Cambria" w:hAnsi="Cambria"/>
          <w:sz w:val="22"/>
          <w:szCs w:val="22"/>
        </w:rPr>
      </w:pPr>
    </w:p>
    <w:p w:rsidR="004F4D1B" w:rsidRDefault="004F4D1B">
      <w:pPr>
        <w:rPr>
          <w:rFonts w:ascii="Cambria" w:hAnsi="Cambria"/>
          <w:sz w:val="22"/>
          <w:szCs w:val="22"/>
        </w:rPr>
      </w:pPr>
    </w:p>
    <w:p w:rsidR="004F4D1B" w:rsidRPr="004F4D1B" w:rsidRDefault="004F4D1B" w:rsidP="004F4D1B">
      <w:pPr>
        <w:spacing w:after="200" w:line="276" w:lineRule="auto"/>
        <w:rPr>
          <w:rFonts w:ascii="Georgia" w:eastAsia="Calibri" w:hAnsi="Georgia" w:cs="Times New Roman"/>
          <w:lang w:val="en-US"/>
        </w:rPr>
      </w:pPr>
      <w:r w:rsidRPr="004F4D1B">
        <w:rPr>
          <w:rFonts w:ascii="Georgia" w:eastAsia="Calibri" w:hAnsi="Georgia" w:cs="Times New Roman"/>
          <w:b/>
          <w:i/>
          <w:lang w:val="en-US"/>
        </w:rPr>
        <w:t>1594, July 13</w:t>
      </w:r>
      <w:r w:rsidRPr="004F4D1B">
        <w:rPr>
          <w:rFonts w:ascii="Georgia" w:eastAsia="Calibri" w:hAnsi="Georgia" w:cs="Times New Roman"/>
          <w:lang w:val="en-US"/>
        </w:rPr>
        <w:t xml:space="preserve"> - Agreement that T.L. and R.L. shall not drive swine from T.L.'s house in M. through a great close of pasture called the </w:t>
      </w:r>
      <w:proofErr w:type="spellStart"/>
      <w:r w:rsidRPr="004F4D1B">
        <w:rPr>
          <w:rFonts w:ascii="Georgia" w:eastAsia="Calibri" w:hAnsi="Georgia" w:cs="Times New Roman"/>
          <w:lang w:val="en-US"/>
        </w:rPr>
        <w:t>Gallow</w:t>
      </w:r>
      <w:proofErr w:type="spellEnd"/>
      <w:r w:rsidRPr="004F4D1B">
        <w:rPr>
          <w:rFonts w:ascii="Georgia" w:eastAsia="Calibri" w:hAnsi="Georgia" w:cs="Times New Roman"/>
          <w:lang w:val="en-US"/>
        </w:rPr>
        <w:t xml:space="preserve"> field in the occupation of Richard Saunders the yr, nor shall they drive </w:t>
      </w:r>
      <w:proofErr w:type="spellStart"/>
      <w:r w:rsidRPr="004F4D1B">
        <w:rPr>
          <w:rFonts w:ascii="Georgia" w:eastAsia="Calibri" w:hAnsi="Georgia" w:cs="Times New Roman"/>
          <w:lang w:val="en-US"/>
        </w:rPr>
        <w:t>kine</w:t>
      </w:r>
      <w:proofErr w:type="spellEnd"/>
      <w:r w:rsidRPr="004F4D1B">
        <w:rPr>
          <w:rFonts w:ascii="Georgia" w:eastAsia="Calibri" w:hAnsi="Georgia" w:cs="Times New Roman"/>
          <w:lang w:val="en-US"/>
        </w:rPr>
        <w:t xml:space="preserve"> through the </w:t>
      </w:r>
      <w:proofErr w:type="spellStart"/>
      <w:r w:rsidRPr="004F4D1B">
        <w:rPr>
          <w:rFonts w:ascii="Georgia" w:eastAsia="Calibri" w:hAnsi="Georgia" w:cs="Times New Roman"/>
          <w:lang w:val="en-US"/>
        </w:rPr>
        <w:t>Gallow</w:t>
      </w:r>
      <w:proofErr w:type="spellEnd"/>
      <w:r w:rsidRPr="004F4D1B">
        <w:rPr>
          <w:rFonts w:ascii="Georgia" w:eastAsia="Calibri" w:hAnsi="Georgia" w:cs="Times New Roman"/>
          <w:lang w:val="en-US"/>
        </w:rPr>
        <w:t xml:space="preserve"> field to be milked.  Land demised in the manor of </w:t>
      </w:r>
      <w:proofErr w:type="spellStart"/>
      <w:r w:rsidRPr="004F4D1B">
        <w:rPr>
          <w:rFonts w:ascii="Georgia" w:eastAsia="Calibri" w:hAnsi="Georgia" w:cs="Times New Roman"/>
          <w:lang w:val="en-US"/>
        </w:rPr>
        <w:t>Moreton</w:t>
      </w:r>
      <w:proofErr w:type="spellEnd"/>
      <w:r w:rsidRPr="004F4D1B">
        <w:rPr>
          <w:rFonts w:ascii="Georgia" w:eastAsia="Calibri" w:hAnsi="Georgia" w:cs="Times New Roman"/>
          <w:lang w:val="en-US"/>
        </w:rPr>
        <w:t xml:space="preserve"> to Thos Lee and Ralph his don for a term of 95 years on Apr 1 1538 for a term of 95 years.  Thos and </w:t>
      </w:r>
      <w:proofErr w:type="spellStart"/>
      <w:r w:rsidRPr="004F4D1B">
        <w:rPr>
          <w:rFonts w:ascii="Georgia" w:eastAsia="Calibri" w:hAnsi="Georgia" w:cs="Times New Roman"/>
          <w:lang w:val="en-US"/>
        </w:rPr>
        <w:t>r.L</w:t>
      </w:r>
      <w:proofErr w:type="spellEnd"/>
      <w:r w:rsidRPr="004F4D1B">
        <w:rPr>
          <w:rFonts w:ascii="Georgia" w:eastAsia="Calibri" w:hAnsi="Georgia" w:cs="Times New Roman"/>
          <w:lang w:val="en-US"/>
        </w:rPr>
        <w:t xml:space="preserve">. demised to </w:t>
      </w:r>
      <w:proofErr w:type="spellStart"/>
      <w:r w:rsidRPr="004F4D1B">
        <w:rPr>
          <w:rFonts w:ascii="Georgia" w:eastAsia="Calibri" w:hAnsi="Georgia" w:cs="Times New Roman"/>
          <w:lang w:val="en-US"/>
        </w:rPr>
        <w:t>Fra</w:t>
      </w:r>
      <w:proofErr w:type="spellEnd"/>
      <w:r w:rsidRPr="004F4D1B">
        <w:rPr>
          <w:rFonts w:ascii="Georgia" w:eastAsia="Calibri" w:hAnsi="Georgia" w:cs="Times New Roman"/>
          <w:lang w:val="en-US"/>
        </w:rPr>
        <w:t xml:space="preserve"> Lee a </w:t>
      </w:r>
      <w:proofErr w:type="spellStart"/>
      <w:r w:rsidRPr="004F4D1B">
        <w:rPr>
          <w:rFonts w:ascii="Georgia" w:eastAsia="Calibri" w:hAnsi="Georgia" w:cs="Times New Roman"/>
          <w:lang w:val="en-US"/>
        </w:rPr>
        <w:t>clase</w:t>
      </w:r>
      <w:proofErr w:type="spellEnd"/>
      <w:r w:rsidRPr="004F4D1B">
        <w:rPr>
          <w:rFonts w:ascii="Georgia" w:eastAsia="Calibri" w:hAnsi="Georgia" w:cs="Times New Roman"/>
          <w:lang w:val="en-US"/>
        </w:rPr>
        <w:t xml:space="preserve"> called Little Grove and other parcels.  Later Sounders family acquired the land, but Lees kept driving pigs and cows over it.</w:t>
      </w:r>
    </w:p>
    <w:p w:rsidR="004F4D1B" w:rsidRPr="00FC3EDC" w:rsidRDefault="004F4D1B">
      <w:pPr>
        <w:rPr>
          <w:rFonts w:ascii="Cambria" w:hAnsi="Cambria"/>
          <w:sz w:val="22"/>
          <w:szCs w:val="22"/>
        </w:rPr>
      </w:pPr>
    </w:p>
    <w:sectPr w:rsidR="004F4D1B" w:rsidRPr="00FC3EDC" w:rsidSect="00492525">
      <w:headerReference w:type="even" r:id="rId8"/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0B8" w:rsidRDefault="000510B8" w:rsidP="00CD5493">
      <w:r>
        <w:separator/>
      </w:r>
    </w:p>
  </w:endnote>
  <w:endnote w:type="continuationSeparator" w:id="0">
    <w:p w:rsidR="000510B8" w:rsidRDefault="000510B8" w:rsidP="00CD5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0B8" w:rsidRDefault="000510B8" w:rsidP="00CD5493">
      <w:r>
        <w:separator/>
      </w:r>
    </w:p>
  </w:footnote>
  <w:footnote w:type="continuationSeparator" w:id="0">
    <w:p w:rsidR="000510B8" w:rsidRDefault="000510B8" w:rsidP="00CD5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493" w:rsidRDefault="002A1704" w:rsidP="00B2568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5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5493" w:rsidRDefault="00CD5493" w:rsidP="00CD5493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493" w:rsidRDefault="002A1704" w:rsidP="00B2568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549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5A2A">
      <w:rPr>
        <w:rStyle w:val="PageNumber"/>
        <w:noProof/>
      </w:rPr>
      <w:t>2</w:t>
    </w:r>
    <w:r>
      <w:rPr>
        <w:rStyle w:val="PageNumber"/>
      </w:rPr>
      <w:fldChar w:fldCharType="end"/>
    </w:r>
  </w:p>
  <w:p w:rsidR="00CD5493" w:rsidRDefault="00CD5493" w:rsidP="00CD5493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5450"/>
    <w:rsid w:val="00025F8E"/>
    <w:rsid w:val="000510B8"/>
    <w:rsid w:val="00075DBB"/>
    <w:rsid w:val="000965AE"/>
    <w:rsid w:val="000E3690"/>
    <w:rsid w:val="001B3DA6"/>
    <w:rsid w:val="001E47D2"/>
    <w:rsid w:val="002A1704"/>
    <w:rsid w:val="00396635"/>
    <w:rsid w:val="00492525"/>
    <w:rsid w:val="004A6F31"/>
    <w:rsid w:val="004C165C"/>
    <w:rsid w:val="004F4D1B"/>
    <w:rsid w:val="00515450"/>
    <w:rsid w:val="0069174A"/>
    <w:rsid w:val="00762FE1"/>
    <w:rsid w:val="00767844"/>
    <w:rsid w:val="0077136D"/>
    <w:rsid w:val="00793204"/>
    <w:rsid w:val="007B7E08"/>
    <w:rsid w:val="00865B33"/>
    <w:rsid w:val="008E39F6"/>
    <w:rsid w:val="0094145F"/>
    <w:rsid w:val="00AD5A2A"/>
    <w:rsid w:val="00BE1AB9"/>
    <w:rsid w:val="00C33AF8"/>
    <w:rsid w:val="00CC5E38"/>
    <w:rsid w:val="00CD5493"/>
    <w:rsid w:val="00D844EF"/>
    <w:rsid w:val="00E11AD4"/>
    <w:rsid w:val="00E34480"/>
    <w:rsid w:val="00E8284D"/>
    <w:rsid w:val="00FC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47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54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493"/>
  </w:style>
  <w:style w:type="character" w:styleId="PageNumber">
    <w:name w:val="page number"/>
    <w:basedOn w:val="DefaultParagraphFont"/>
    <w:uiPriority w:val="99"/>
    <w:semiHidden/>
    <w:unhideWhenUsed/>
    <w:rsid w:val="00CD549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47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54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493"/>
  </w:style>
  <w:style w:type="character" w:styleId="PageNumber">
    <w:name w:val="page number"/>
    <w:basedOn w:val="DefaultParagraphFont"/>
    <w:uiPriority w:val="99"/>
    <w:semiHidden/>
    <w:unhideWhenUsed/>
    <w:rsid w:val="00CD54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9F0C46-301F-4918-A17A-B3494DAB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2837</Characters>
  <Application>Microsoft Office Word</Application>
  <DocSecurity>0</DocSecurity>
  <Lines>23</Lines>
  <Paragraphs>6</Paragraphs>
  <ScaleCrop>false</ScaleCrop>
  <Company>Grizli777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Holmes</dc:creator>
  <cp:lastModifiedBy>Owner</cp:lastModifiedBy>
  <cp:revision>3</cp:revision>
  <cp:lastPrinted>2014-11-24T20:10:00Z</cp:lastPrinted>
  <dcterms:created xsi:type="dcterms:W3CDTF">2016-01-11T18:04:00Z</dcterms:created>
  <dcterms:modified xsi:type="dcterms:W3CDTF">2016-01-11T18:05:00Z</dcterms:modified>
</cp:coreProperties>
</file>