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532" w:rsidRPr="002C5532" w:rsidRDefault="002C5532" w:rsidP="002C5532">
      <w:pPr>
        <w:spacing w:after="0" w:line="240" w:lineRule="auto"/>
        <w:rPr>
          <w:rFonts w:ascii="DejaVu Sans" w:eastAsia="Times New Roman" w:hAnsi="DejaVu Sans" w:cs="DejaVu Sans"/>
          <w:color w:val="000000"/>
          <w:sz w:val="24"/>
          <w:szCs w:val="24"/>
        </w:rPr>
      </w:pPr>
      <w:bookmarkStart w:id="0" w:name="_GoBack"/>
      <w:bookmarkEnd w:id="0"/>
      <w:r w:rsidRPr="002C5532">
        <w:rPr>
          <w:rFonts w:ascii="DejaVu Sans" w:eastAsia="Times New Roman" w:hAnsi="DejaVu Sans" w:cs="DejaVu Sans"/>
          <w:color w:val="000000"/>
          <w:sz w:val="24"/>
          <w:szCs w:val="24"/>
        </w:rPr>
        <w:t> </w:t>
      </w:r>
    </w:p>
    <w:p w:rsidR="002C5532" w:rsidRPr="002C5532" w:rsidRDefault="002C5532" w:rsidP="002C5532">
      <w:pPr>
        <w:spacing w:after="0" w:line="240" w:lineRule="auto"/>
        <w:rPr>
          <w:rFonts w:ascii="Tahoma" w:eastAsia="Times New Roman" w:hAnsi="Tahoma" w:cs="Tahoma"/>
          <w:color w:val="000000"/>
          <w:sz w:val="20"/>
          <w:szCs w:val="20"/>
        </w:rPr>
      </w:pPr>
      <w:r w:rsidRPr="002C5532">
        <w:rPr>
          <w:rFonts w:ascii="Tahoma" w:eastAsia="Times New Roman" w:hAnsi="Tahoma" w:cs="Tahoma"/>
          <w:color w:val="000000"/>
          <w:sz w:val="20"/>
          <w:szCs w:val="20"/>
        </w:rPr>
        <w:t> </w:t>
      </w:r>
    </w:p>
    <w:p w:rsidR="002C5532" w:rsidRPr="002C5532" w:rsidRDefault="002C5532" w:rsidP="002C5532">
      <w:pPr>
        <w:shd w:val="clear" w:color="auto" w:fill="F5F5F5"/>
        <w:spacing w:after="0" w:line="240" w:lineRule="auto"/>
        <w:rPr>
          <w:rFonts w:ascii="Tahoma" w:eastAsia="Times New Roman" w:hAnsi="Tahoma" w:cs="Tahoma"/>
          <w:color w:val="000000"/>
          <w:sz w:val="20"/>
          <w:szCs w:val="20"/>
        </w:rPr>
      </w:pPr>
      <w:r w:rsidRPr="002C5532">
        <w:rPr>
          <w:rFonts w:ascii="Tahoma" w:eastAsia="Times New Roman" w:hAnsi="Tahoma" w:cs="Tahoma"/>
          <w:b/>
          <w:bCs/>
          <w:color w:val="000000"/>
          <w:sz w:val="20"/>
          <w:szCs w:val="20"/>
        </w:rPr>
        <w:t>From:</w:t>
      </w:r>
      <w:r w:rsidRPr="002C5532">
        <w:rPr>
          <w:rFonts w:ascii="Tahoma" w:eastAsia="Times New Roman" w:hAnsi="Tahoma" w:cs="Tahoma"/>
          <w:color w:val="000000"/>
          <w:sz w:val="20"/>
          <w:szCs w:val="20"/>
        </w:rPr>
        <w:t xml:space="preserve"> </w:t>
      </w:r>
      <w:hyperlink r:id="rId4" w:tooltip="bppayne@hotmail.com" w:history="1">
        <w:r w:rsidRPr="002C5532">
          <w:rPr>
            <w:rFonts w:ascii="Tahoma" w:eastAsia="Times New Roman" w:hAnsi="Tahoma" w:cs="Tahoma"/>
            <w:color w:val="0000FF"/>
            <w:sz w:val="20"/>
            <w:szCs w:val="20"/>
            <w:u w:val="single"/>
          </w:rPr>
          <w:t>Bryan Payne</w:t>
        </w:r>
      </w:hyperlink>
      <w:r w:rsidRPr="002C5532">
        <w:rPr>
          <w:rFonts w:ascii="Tahoma" w:eastAsia="Times New Roman" w:hAnsi="Tahoma" w:cs="Tahoma"/>
          <w:color w:val="000000"/>
          <w:sz w:val="20"/>
          <w:szCs w:val="20"/>
        </w:rPr>
        <w:t xml:space="preserve"> </w:t>
      </w:r>
    </w:p>
    <w:p w:rsidR="002C5532" w:rsidRPr="002C5532" w:rsidRDefault="002C5532" w:rsidP="002C5532">
      <w:pPr>
        <w:shd w:val="clear" w:color="auto" w:fill="F5F5F5"/>
        <w:spacing w:after="0" w:line="240" w:lineRule="auto"/>
        <w:rPr>
          <w:rFonts w:ascii="Tahoma" w:eastAsia="Times New Roman" w:hAnsi="Tahoma" w:cs="Tahoma"/>
          <w:color w:val="000000"/>
          <w:sz w:val="20"/>
          <w:szCs w:val="20"/>
        </w:rPr>
      </w:pPr>
      <w:r w:rsidRPr="002C5532">
        <w:rPr>
          <w:rFonts w:ascii="Tahoma" w:eastAsia="Times New Roman" w:hAnsi="Tahoma" w:cs="Tahoma"/>
          <w:b/>
          <w:bCs/>
          <w:color w:val="000000"/>
          <w:sz w:val="20"/>
          <w:szCs w:val="20"/>
        </w:rPr>
        <w:t>Sent:</w:t>
      </w:r>
      <w:r w:rsidRPr="002C5532">
        <w:rPr>
          <w:rFonts w:ascii="Tahoma" w:eastAsia="Times New Roman" w:hAnsi="Tahoma" w:cs="Tahoma"/>
          <w:color w:val="000000"/>
          <w:sz w:val="20"/>
          <w:szCs w:val="20"/>
        </w:rPr>
        <w:t xml:space="preserve"> Tuesday, March 01, 2011 12:24 PM</w:t>
      </w:r>
    </w:p>
    <w:p w:rsidR="002C5532" w:rsidRPr="002C5532" w:rsidRDefault="002C5532" w:rsidP="002C5532">
      <w:pPr>
        <w:shd w:val="clear" w:color="auto" w:fill="F5F5F5"/>
        <w:spacing w:after="0" w:line="240" w:lineRule="auto"/>
        <w:rPr>
          <w:rFonts w:ascii="Tahoma" w:eastAsia="Times New Roman" w:hAnsi="Tahoma" w:cs="Tahoma"/>
          <w:color w:val="000000"/>
          <w:sz w:val="20"/>
          <w:szCs w:val="20"/>
        </w:rPr>
      </w:pPr>
      <w:r w:rsidRPr="002C5532">
        <w:rPr>
          <w:rFonts w:ascii="Tahoma" w:eastAsia="Times New Roman" w:hAnsi="Tahoma" w:cs="Tahoma"/>
          <w:b/>
          <w:bCs/>
          <w:color w:val="000000"/>
          <w:sz w:val="20"/>
          <w:szCs w:val="20"/>
        </w:rPr>
        <w:t>To:</w:t>
      </w:r>
      <w:r w:rsidRPr="002C5532">
        <w:rPr>
          <w:rFonts w:ascii="Tahoma" w:eastAsia="Times New Roman" w:hAnsi="Tahoma" w:cs="Tahoma"/>
          <w:color w:val="000000"/>
          <w:sz w:val="20"/>
          <w:szCs w:val="20"/>
        </w:rPr>
        <w:t xml:space="preserve"> </w:t>
      </w:r>
      <w:hyperlink r:id="rId5" w:tooltip="glennfromyahoo@gmail.com" w:history="1">
        <w:r w:rsidRPr="002C5532">
          <w:rPr>
            <w:rFonts w:ascii="Tahoma" w:eastAsia="Times New Roman" w:hAnsi="Tahoma" w:cs="Tahoma"/>
            <w:color w:val="0000FF"/>
            <w:sz w:val="20"/>
            <w:szCs w:val="20"/>
            <w:u w:val="single"/>
          </w:rPr>
          <w:t>Uncle Glenn</w:t>
        </w:r>
      </w:hyperlink>
      <w:r w:rsidRPr="002C5532">
        <w:rPr>
          <w:rFonts w:ascii="Tahoma" w:eastAsia="Times New Roman" w:hAnsi="Tahoma" w:cs="Tahoma"/>
          <w:color w:val="000000"/>
          <w:sz w:val="20"/>
          <w:szCs w:val="20"/>
        </w:rPr>
        <w:t xml:space="preserve"> </w:t>
      </w:r>
    </w:p>
    <w:p w:rsidR="002C5532" w:rsidRPr="002C5532" w:rsidRDefault="002C5532" w:rsidP="002C5532">
      <w:pPr>
        <w:shd w:val="clear" w:color="auto" w:fill="F5F5F5"/>
        <w:spacing w:after="0" w:line="240" w:lineRule="auto"/>
        <w:rPr>
          <w:rFonts w:ascii="Tahoma" w:eastAsia="Times New Roman" w:hAnsi="Tahoma" w:cs="Tahoma"/>
          <w:color w:val="000000"/>
          <w:sz w:val="20"/>
          <w:szCs w:val="20"/>
        </w:rPr>
      </w:pPr>
      <w:r w:rsidRPr="002C5532">
        <w:rPr>
          <w:rFonts w:ascii="Tahoma" w:eastAsia="Times New Roman" w:hAnsi="Tahoma" w:cs="Tahoma"/>
          <w:b/>
          <w:bCs/>
          <w:color w:val="000000"/>
          <w:sz w:val="20"/>
          <w:szCs w:val="20"/>
        </w:rPr>
        <w:t>Subject:</w:t>
      </w:r>
      <w:r w:rsidRPr="002C5532">
        <w:rPr>
          <w:rFonts w:ascii="Tahoma" w:eastAsia="Times New Roman" w:hAnsi="Tahoma" w:cs="Tahoma"/>
          <w:color w:val="000000"/>
          <w:sz w:val="20"/>
          <w:szCs w:val="20"/>
        </w:rPr>
        <w:t xml:space="preserve"> RE: bowl bid winner</w:t>
      </w:r>
    </w:p>
    <w:p w:rsidR="002C5532" w:rsidRPr="002C5532" w:rsidRDefault="002C5532" w:rsidP="002C5532">
      <w:pPr>
        <w:spacing w:after="0" w:line="240" w:lineRule="auto"/>
        <w:rPr>
          <w:rFonts w:ascii="Calibri" w:eastAsia="Times New Roman" w:hAnsi="Calibri" w:cs="Calibri"/>
          <w:color w:val="000000"/>
          <w:sz w:val="24"/>
          <w:szCs w:val="24"/>
        </w:rPr>
      </w:pPr>
      <w:r w:rsidRPr="002C5532">
        <w:rPr>
          <w:rFonts w:ascii="Calibri" w:eastAsia="Times New Roman" w:hAnsi="Calibri" w:cs="Calibri"/>
          <w:color w:val="000000"/>
          <w:sz w:val="24"/>
          <w:szCs w:val="24"/>
        </w:rPr>
        <w:t> </w:t>
      </w:r>
    </w:p>
    <w:p w:rsidR="002C5532" w:rsidRDefault="002C5532" w:rsidP="002C5532">
      <w:pPr>
        <w:spacing w:after="0" w:line="240" w:lineRule="auto"/>
        <w:rPr>
          <w:rFonts w:ascii="Calibri" w:eastAsia="Times New Roman" w:hAnsi="Calibri" w:cs="Calibri"/>
          <w:color w:val="000000"/>
          <w:sz w:val="24"/>
          <w:szCs w:val="24"/>
        </w:rPr>
      </w:pPr>
      <w:r w:rsidRPr="002C5532">
        <w:rPr>
          <w:rFonts w:ascii="Calibri" w:eastAsia="Times New Roman" w:hAnsi="Calibri" w:cs="Calibri"/>
          <w:color w:val="000000"/>
          <w:sz w:val="24"/>
          <w:szCs w:val="24"/>
        </w:rPr>
        <w:t>I still have a number of questions/issues regarding this.</w:t>
      </w:r>
      <w:r w:rsidRPr="002C5532">
        <w:rPr>
          <w:rFonts w:ascii="Calibri" w:eastAsia="Times New Roman" w:hAnsi="Calibri" w:cs="Calibri"/>
          <w:color w:val="000000"/>
          <w:sz w:val="24"/>
          <w:szCs w:val="24"/>
        </w:rPr>
        <w:br/>
        <w:t> </w:t>
      </w:r>
      <w:r w:rsidRPr="002C5532">
        <w:rPr>
          <w:rFonts w:ascii="Calibri" w:eastAsia="Times New Roman" w:hAnsi="Calibri" w:cs="Calibri"/>
          <w:color w:val="000000"/>
          <w:sz w:val="24"/>
          <w:szCs w:val="24"/>
        </w:rPr>
        <w:br/>
        <w:t>The letter (which Rhodes says in his article is from a post-war confidant of </w:t>
      </w:r>
      <w:proofErr w:type="spellStart"/>
      <w:r w:rsidRPr="002C5532">
        <w:rPr>
          <w:rFonts w:ascii="Calibri" w:eastAsia="Times New Roman" w:hAnsi="Calibri" w:cs="Calibri"/>
          <w:color w:val="000000"/>
          <w:sz w:val="24"/>
          <w:szCs w:val="24"/>
        </w:rPr>
        <w:t>JTHolliman</w:t>
      </w:r>
      <w:proofErr w:type="spellEnd"/>
      <w:r w:rsidRPr="002C5532">
        <w:rPr>
          <w:rFonts w:ascii="Calibri" w:eastAsia="Times New Roman" w:hAnsi="Calibri" w:cs="Calibri"/>
          <w:color w:val="000000"/>
          <w:sz w:val="24"/>
          <w:szCs w:val="24"/>
        </w:rPr>
        <w:t>) says he was sent t</w:t>
      </w:r>
      <w:r>
        <w:rPr>
          <w:rFonts w:ascii="Calibri" w:eastAsia="Times New Roman" w:hAnsi="Calibri" w:cs="Calibri"/>
          <w:color w:val="000000"/>
          <w:sz w:val="24"/>
          <w:szCs w:val="24"/>
        </w:rPr>
        <w:t>o DC after a week. However, acc</w:t>
      </w:r>
      <w:r w:rsidRPr="002C5532">
        <w:rPr>
          <w:rFonts w:ascii="Calibri" w:eastAsia="Times New Roman" w:hAnsi="Calibri" w:cs="Calibri"/>
          <w:color w:val="000000"/>
          <w:sz w:val="24"/>
          <w:szCs w:val="24"/>
        </w:rPr>
        <w:t>o</w:t>
      </w:r>
      <w:r>
        <w:rPr>
          <w:rFonts w:ascii="Calibri" w:eastAsia="Times New Roman" w:hAnsi="Calibri" w:cs="Calibri"/>
          <w:color w:val="000000"/>
          <w:sz w:val="24"/>
          <w:szCs w:val="24"/>
        </w:rPr>
        <w:t>r</w:t>
      </w:r>
      <w:r w:rsidRPr="002C5532">
        <w:rPr>
          <w:rFonts w:ascii="Calibri" w:eastAsia="Times New Roman" w:hAnsi="Calibri" w:cs="Calibri"/>
          <w:color w:val="000000"/>
          <w:sz w:val="24"/>
          <w:szCs w:val="24"/>
        </w:rPr>
        <w:t>ding to Rhodes' article - so were Miles Bobo and John South. He even states that the Federal Archives say all three were sent to DC then to Mississippi after taking the oath. Could the statement "In US Army about 1 week" mean not actually e</w:t>
      </w:r>
      <w:r>
        <w:rPr>
          <w:rFonts w:ascii="Calibri" w:eastAsia="Times New Roman" w:hAnsi="Calibri" w:cs="Calibri"/>
          <w:color w:val="000000"/>
          <w:sz w:val="24"/>
          <w:szCs w:val="24"/>
        </w:rPr>
        <w:t>n</w:t>
      </w:r>
      <w:r w:rsidRPr="002C5532">
        <w:rPr>
          <w:rFonts w:ascii="Calibri" w:eastAsia="Times New Roman" w:hAnsi="Calibri" w:cs="Calibri"/>
          <w:color w:val="000000"/>
          <w:sz w:val="24"/>
          <w:szCs w:val="24"/>
        </w:rPr>
        <w:t xml:space="preserve">listed in the US Army but held there outside Petersburg by US Forces for a week prior to being sent to DC for the oath? </w:t>
      </w:r>
      <w:r>
        <w:rPr>
          <w:rFonts w:ascii="Calibri" w:eastAsia="Times New Roman" w:hAnsi="Calibri" w:cs="Calibri"/>
          <w:color w:val="000000"/>
          <w:sz w:val="24"/>
          <w:szCs w:val="24"/>
        </w:rPr>
        <w:t xml:space="preserve"> </w:t>
      </w:r>
      <w:r w:rsidRPr="002C5532">
        <w:rPr>
          <w:rFonts w:ascii="Calibri" w:eastAsia="Times New Roman" w:hAnsi="Calibri" w:cs="Calibri"/>
          <w:color w:val="FF0000"/>
          <w:sz w:val="24"/>
          <w:szCs w:val="24"/>
        </w:rPr>
        <w:t>Hmm….yes, they could have been held for a week in Petersburg and then to DC for an oath.</w:t>
      </w:r>
      <w:r>
        <w:rPr>
          <w:rFonts w:ascii="Calibri" w:eastAsia="Times New Roman" w:hAnsi="Calibri" w:cs="Calibri"/>
          <w:color w:val="FF0000"/>
          <w:sz w:val="24"/>
          <w:szCs w:val="24"/>
        </w:rPr>
        <w:t xml:space="preserve">  That letter is John Thomas Holliman’s handwriting.  Very poorly educated.  I have a copy of his wife’s will, Martha Jane Walker Holliman from 1932.  Almost unreadable.  Her father, your 3 GGF, was at Gettysburg AND Appomattox.  Eventually I will get to him, Samuel Walker, an amazing character.</w:t>
      </w:r>
      <w:r w:rsidRPr="002C5532">
        <w:rPr>
          <w:rFonts w:ascii="Calibri" w:eastAsia="Times New Roman" w:hAnsi="Calibri" w:cs="Calibri"/>
          <w:color w:val="FF0000"/>
          <w:sz w:val="24"/>
          <w:szCs w:val="24"/>
        </w:rPr>
        <w:br/>
      </w:r>
      <w:r w:rsidRPr="002C5532">
        <w:rPr>
          <w:rFonts w:ascii="Calibri" w:eastAsia="Times New Roman" w:hAnsi="Calibri" w:cs="Calibri"/>
          <w:color w:val="000000"/>
          <w:sz w:val="24"/>
          <w:szCs w:val="24"/>
        </w:rPr>
        <w:t> </w:t>
      </w:r>
      <w:r w:rsidRPr="002C5532">
        <w:rPr>
          <w:rFonts w:ascii="Calibri" w:eastAsia="Times New Roman" w:hAnsi="Calibri" w:cs="Calibri"/>
          <w:color w:val="000000"/>
          <w:sz w:val="24"/>
          <w:szCs w:val="24"/>
        </w:rPr>
        <w:br/>
        <w:t xml:space="preserve">Was it common at that late-war period for the Feds to enlist surrendered Confederates? (I know there are many cases of this on both sides during the war - but why would it make sense at this late-war period?) </w:t>
      </w:r>
      <w:r>
        <w:rPr>
          <w:rFonts w:ascii="Calibri" w:eastAsia="Times New Roman" w:hAnsi="Calibri" w:cs="Calibri"/>
          <w:color w:val="FF0000"/>
          <w:sz w:val="24"/>
          <w:szCs w:val="24"/>
        </w:rPr>
        <w:t xml:space="preserve">Good question and I don’t know.  </w:t>
      </w:r>
      <w:r w:rsidRPr="002C5532">
        <w:rPr>
          <w:rFonts w:ascii="Calibri" w:eastAsia="Times New Roman" w:hAnsi="Calibri" w:cs="Calibri"/>
          <w:color w:val="000000"/>
          <w:sz w:val="24"/>
          <w:szCs w:val="24"/>
        </w:rPr>
        <w:br/>
        <w:t> </w:t>
      </w:r>
      <w:r w:rsidRPr="002C5532">
        <w:rPr>
          <w:rFonts w:ascii="Calibri" w:eastAsia="Times New Roman" w:hAnsi="Calibri" w:cs="Calibri"/>
          <w:color w:val="000000"/>
          <w:sz w:val="24"/>
          <w:szCs w:val="24"/>
        </w:rPr>
        <w:br/>
        <w:t xml:space="preserve">Do we have any additional evidence that JTH was actually enrolled in the US Army? </w:t>
      </w:r>
      <w:r>
        <w:rPr>
          <w:rFonts w:ascii="Calibri" w:eastAsia="Times New Roman" w:hAnsi="Calibri" w:cs="Calibri"/>
          <w:color w:val="FF0000"/>
          <w:sz w:val="24"/>
          <w:szCs w:val="24"/>
        </w:rPr>
        <w:t>None that I know of, BUT would a search of U.S. Army archives reveal anything?  I have not done so, and I bet Rhodes has not.  Most of Rhodes work is from his father, Cecil Rhodes, who late in his law career in Birmingham focused on family history.  This was in the 1960s.</w:t>
      </w:r>
      <w:r w:rsidRPr="002C5532">
        <w:rPr>
          <w:rFonts w:ascii="Calibri" w:eastAsia="Times New Roman" w:hAnsi="Calibri" w:cs="Calibri"/>
          <w:color w:val="000000"/>
          <w:sz w:val="24"/>
          <w:szCs w:val="24"/>
        </w:rPr>
        <w:br/>
        <w:t> </w:t>
      </w:r>
      <w:r w:rsidRPr="002C5532">
        <w:rPr>
          <w:rFonts w:ascii="Calibri" w:eastAsia="Times New Roman" w:hAnsi="Calibri" w:cs="Calibri"/>
          <w:color w:val="000000"/>
          <w:sz w:val="24"/>
          <w:szCs w:val="24"/>
        </w:rPr>
        <w:br/>
        <w:t xml:space="preserve">As an alternate hypothesis - could he have not surrendered, been held at Petersburg, sent to DC for the oath, and then to a POW camp in Indianapolis? </w:t>
      </w:r>
      <w:r>
        <w:rPr>
          <w:rFonts w:ascii="Calibri" w:eastAsia="Times New Roman" w:hAnsi="Calibri" w:cs="Calibri"/>
          <w:color w:val="FF0000"/>
          <w:sz w:val="24"/>
          <w:szCs w:val="24"/>
        </w:rPr>
        <w:t>Rhodes told me verbally John Thomas worked for a farmer in Indianapolis and promised to stay with him until his crop was in.  When the crop was harvested, John T. walked home to Fayette Co., Alabama.  John was assigned to the farmer.  Yes, it would make sense it was a POW situation.  Obviously John was not a free man, yet.</w:t>
      </w:r>
      <w:r w:rsidRPr="002C5532">
        <w:rPr>
          <w:rFonts w:ascii="Calibri" w:eastAsia="Times New Roman" w:hAnsi="Calibri" w:cs="Calibri"/>
          <w:color w:val="000000"/>
          <w:sz w:val="24"/>
          <w:szCs w:val="24"/>
        </w:rPr>
        <w:br/>
        <w:t> </w:t>
      </w:r>
      <w:r w:rsidRPr="002C5532">
        <w:rPr>
          <w:rFonts w:ascii="Calibri" w:eastAsia="Times New Roman" w:hAnsi="Calibri" w:cs="Calibri"/>
          <w:color w:val="000000"/>
          <w:sz w:val="24"/>
          <w:szCs w:val="24"/>
        </w:rPr>
        <w:br/>
        <w:t xml:space="preserve">Are there other documented cases of Confederate soldiers being enrolled in the US Army then </w:t>
      </w:r>
      <w:proofErr w:type="spellStart"/>
      <w:r w:rsidRPr="002C5532">
        <w:rPr>
          <w:rFonts w:ascii="Calibri" w:eastAsia="Times New Roman" w:hAnsi="Calibri" w:cs="Calibri"/>
          <w:color w:val="000000"/>
          <w:sz w:val="24"/>
          <w:szCs w:val="24"/>
        </w:rPr>
        <w:t>furloghed</w:t>
      </w:r>
      <w:proofErr w:type="spellEnd"/>
      <w:r w:rsidRPr="002C5532">
        <w:rPr>
          <w:rFonts w:ascii="Calibri" w:eastAsia="Times New Roman" w:hAnsi="Calibri" w:cs="Calibri"/>
          <w:color w:val="000000"/>
          <w:sz w:val="24"/>
          <w:szCs w:val="24"/>
        </w:rPr>
        <w:t>/indentured to private citizens? I have never seen this anywhere else - it sounds odd.</w:t>
      </w:r>
    </w:p>
    <w:p w:rsidR="002C5532" w:rsidRDefault="002C5532" w:rsidP="002C5532">
      <w:pPr>
        <w:spacing w:after="0" w:line="240" w:lineRule="auto"/>
        <w:rPr>
          <w:rFonts w:ascii="Calibri" w:eastAsia="Times New Roman" w:hAnsi="Calibri" w:cs="Calibri"/>
          <w:color w:val="FF0000"/>
          <w:sz w:val="24"/>
          <w:szCs w:val="24"/>
        </w:rPr>
      </w:pPr>
      <w:r>
        <w:rPr>
          <w:rFonts w:ascii="Calibri" w:eastAsia="Times New Roman" w:hAnsi="Calibri" w:cs="Calibri"/>
          <w:color w:val="FF0000"/>
          <w:sz w:val="24"/>
          <w:szCs w:val="24"/>
        </w:rPr>
        <w:t xml:space="preserve">Since you mention it, yes, it does sound odd.  Maybe John had the option of staying in a prison camp or working as a farm laborer.  </w:t>
      </w:r>
      <w:r w:rsidRPr="002C5532">
        <w:rPr>
          <w:rFonts w:ascii="Calibri" w:eastAsia="Times New Roman" w:hAnsi="Calibri" w:cs="Calibri"/>
          <w:color w:val="000000"/>
          <w:sz w:val="24"/>
          <w:szCs w:val="24"/>
        </w:rPr>
        <w:br/>
        <w:t> </w:t>
      </w:r>
      <w:r w:rsidRPr="002C5532">
        <w:rPr>
          <w:rFonts w:ascii="Calibri" w:eastAsia="Times New Roman" w:hAnsi="Calibri" w:cs="Calibri"/>
          <w:color w:val="000000"/>
          <w:sz w:val="24"/>
          <w:szCs w:val="24"/>
        </w:rPr>
        <w:br/>
        <w:t xml:space="preserve">I'm just curious - b/c the story seems so different from standard accounts. According to Rhodes - he does seem to have been separated from his other companions - was this in DC or outside Petersburg? Was his separation just a random US Army processing event - these guys sent </w:t>
      </w:r>
      <w:r w:rsidRPr="002C5532">
        <w:rPr>
          <w:rFonts w:ascii="Calibri" w:eastAsia="Times New Roman" w:hAnsi="Calibri" w:cs="Calibri"/>
          <w:color w:val="000000"/>
          <w:sz w:val="24"/>
          <w:szCs w:val="24"/>
        </w:rPr>
        <w:lastRenderedPageBreak/>
        <w:t>here/ him somewhere else - or was it actually due to him volunteering to join the Federal Army?</w:t>
      </w:r>
      <w:r>
        <w:rPr>
          <w:rFonts w:ascii="Calibri" w:eastAsia="Times New Roman" w:hAnsi="Calibri" w:cs="Calibri"/>
          <w:color w:val="FF0000"/>
          <w:sz w:val="24"/>
          <w:szCs w:val="24"/>
        </w:rPr>
        <w:t xml:space="preserve">  We need you to dig into Army records there in D.C.  </w:t>
      </w:r>
    </w:p>
    <w:p w:rsidR="002C5532" w:rsidRDefault="002C5532" w:rsidP="002C5532">
      <w:pPr>
        <w:spacing w:after="0" w:line="240" w:lineRule="auto"/>
        <w:rPr>
          <w:rFonts w:ascii="Calibri" w:eastAsia="Times New Roman" w:hAnsi="Calibri" w:cs="Calibri"/>
          <w:color w:val="FF0000"/>
          <w:sz w:val="24"/>
          <w:szCs w:val="24"/>
        </w:rPr>
      </w:pPr>
    </w:p>
    <w:p w:rsidR="00E74512" w:rsidRDefault="002C5532" w:rsidP="002C5532">
      <w:pPr>
        <w:spacing w:after="0" w:line="240" w:lineRule="auto"/>
        <w:rPr>
          <w:rFonts w:ascii="Calibri" w:eastAsia="Times New Roman" w:hAnsi="Calibri" w:cs="Calibri"/>
          <w:color w:val="FF0000"/>
          <w:sz w:val="24"/>
          <w:szCs w:val="24"/>
        </w:rPr>
      </w:pPr>
      <w:r>
        <w:rPr>
          <w:rFonts w:ascii="Calibri" w:eastAsia="Times New Roman" w:hAnsi="Calibri" w:cs="Calibri"/>
          <w:color w:val="FF0000"/>
          <w:sz w:val="24"/>
          <w:szCs w:val="24"/>
        </w:rPr>
        <w:t>I have a copy of the 41</w:t>
      </w:r>
      <w:r w:rsidRPr="002C5532">
        <w:rPr>
          <w:rFonts w:ascii="Calibri" w:eastAsia="Times New Roman" w:hAnsi="Calibri" w:cs="Calibri"/>
          <w:color w:val="FF0000"/>
          <w:sz w:val="24"/>
          <w:szCs w:val="24"/>
          <w:vertAlign w:val="superscript"/>
        </w:rPr>
        <w:t>st</w:t>
      </w:r>
      <w:r>
        <w:rPr>
          <w:rFonts w:ascii="Calibri" w:eastAsia="Times New Roman" w:hAnsi="Calibri" w:cs="Calibri"/>
          <w:color w:val="FF0000"/>
          <w:sz w:val="24"/>
          <w:szCs w:val="24"/>
        </w:rPr>
        <w:t xml:space="preserve"> Alabama Infantry Regiment by Col. William Morales</w:t>
      </w:r>
      <w:r w:rsidR="002E7431">
        <w:rPr>
          <w:rFonts w:ascii="Calibri" w:eastAsia="Times New Roman" w:hAnsi="Calibri" w:cs="Calibri"/>
          <w:color w:val="FF0000"/>
          <w:sz w:val="24"/>
          <w:szCs w:val="24"/>
        </w:rPr>
        <w:t xml:space="preserve">.  On p. 388, John T. Holliman, Company H is listed as a deserter on Feb. 16 and relocated to </w:t>
      </w:r>
      <w:proofErr w:type="spellStart"/>
      <w:r w:rsidR="002E7431">
        <w:rPr>
          <w:rFonts w:ascii="Calibri" w:eastAsia="Times New Roman" w:hAnsi="Calibri" w:cs="Calibri"/>
          <w:color w:val="FF0000"/>
          <w:sz w:val="24"/>
          <w:szCs w:val="24"/>
        </w:rPr>
        <w:t>Indianpolis</w:t>
      </w:r>
      <w:proofErr w:type="spellEnd"/>
      <w:r w:rsidR="002E7431">
        <w:rPr>
          <w:rFonts w:ascii="Calibri" w:eastAsia="Times New Roman" w:hAnsi="Calibri" w:cs="Calibri"/>
          <w:color w:val="FF0000"/>
          <w:sz w:val="24"/>
          <w:szCs w:val="24"/>
        </w:rPr>
        <w:t xml:space="preserve">, IN.  Bobo and </w:t>
      </w:r>
      <w:proofErr w:type="spellStart"/>
      <w:r w:rsidR="002E7431">
        <w:rPr>
          <w:rFonts w:ascii="Calibri" w:eastAsia="Times New Roman" w:hAnsi="Calibri" w:cs="Calibri"/>
          <w:color w:val="FF0000"/>
          <w:sz w:val="24"/>
          <w:szCs w:val="24"/>
        </w:rPr>
        <w:t>Stong</w:t>
      </w:r>
      <w:proofErr w:type="spellEnd"/>
      <w:r w:rsidR="002E7431">
        <w:rPr>
          <w:rFonts w:ascii="Calibri" w:eastAsia="Times New Roman" w:hAnsi="Calibri" w:cs="Calibri"/>
          <w:color w:val="FF0000"/>
          <w:sz w:val="24"/>
          <w:szCs w:val="24"/>
        </w:rPr>
        <w:t xml:space="preserve"> are NOT listed.  However, of the 13 men in the 41</w:t>
      </w:r>
      <w:r w:rsidR="002E7431" w:rsidRPr="002E7431">
        <w:rPr>
          <w:rFonts w:ascii="Calibri" w:eastAsia="Times New Roman" w:hAnsi="Calibri" w:cs="Calibri"/>
          <w:color w:val="FF0000"/>
          <w:sz w:val="24"/>
          <w:szCs w:val="24"/>
          <w:vertAlign w:val="superscript"/>
        </w:rPr>
        <w:t>st</w:t>
      </w:r>
      <w:r w:rsidR="002E7431">
        <w:rPr>
          <w:rFonts w:ascii="Calibri" w:eastAsia="Times New Roman" w:hAnsi="Calibri" w:cs="Calibri"/>
          <w:color w:val="FF0000"/>
          <w:sz w:val="24"/>
          <w:szCs w:val="24"/>
        </w:rPr>
        <w:t xml:space="preserve"> who deserted, two were ‘relocated’ to Holly Springs, MS and the rest to Savannah, </w:t>
      </w:r>
      <w:proofErr w:type="spellStart"/>
      <w:r w:rsidR="002E7431">
        <w:rPr>
          <w:rFonts w:ascii="Calibri" w:eastAsia="Times New Roman" w:hAnsi="Calibri" w:cs="Calibri"/>
          <w:color w:val="FF0000"/>
          <w:sz w:val="24"/>
          <w:szCs w:val="24"/>
        </w:rPr>
        <w:t>Pit</w:t>
      </w:r>
      <w:r w:rsidR="00E74512">
        <w:rPr>
          <w:rFonts w:ascii="Calibri" w:eastAsia="Times New Roman" w:hAnsi="Calibri" w:cs="Calibri"/>
          <w:color w:val="FF0000"/>
          <w:sz w:val="24"/>
          <w:szCs w:val="24"/>
        </w:rPr>
        <w:t>t</w:t>
      </w:r>
      <w:r w:rsidR="002E7431">
        <w:rPr>
          <w:rFonts w:ascii="Calibri" w:eastAsia="Times New Roman" w:hAnsi="Calibri" w:cs="Calibri"/>
          <w:color w:val="FF0000"/>
          <w:sz w:val="24"/>
          <w:szCs w:val="24"/>
        </w:rPr>
        <w:t>burgh</w:t>
      </w:r>
      <w:proofErr w:type="spellEnd"/>
      <w:r w:rsidR="002E7431">
        <w:rPr>
          <w:rFonts w:ascii="Calibri" w:eastAsia="Times New Roman" w:hAnsi="Calibri" w:cs="Calibri"/>
          <w:color w:val="FF0000"/>
          <w:sz w:val="24"/>
          <w:szCs w:val="24"/>
        </w:rPr>
        <w:t>, Rock Island, IL, five to Oil City, PA and two to Jacksonville, FL (which seems strange).</w:t>
      </w:r>
    </w:p>
    <w:p w:rsidR="00E74512" w:rsidRDefault="00E74512" w:rsidP="002C5532">
      <w:pPr>
        <w:spacing w:after="0" w:line="240" w:lineRule="auto"/>
        <w:rPr>
          <w:rFonts w:ascii="Calibri" w:eastAsia="Times New Roman" w:hAnsi="Calibri" w:cs="Calibri"/>
          <w:color w:val="FF0000"/>
          <w:sz w:val="24"/>
          <w:szCs w:val="24"/>
        </w:rPr>
      </w:pPr>
    </w:p>
    <w:p w:rsidR="002C5532" w:rsidRPr="002C5532" w:rsidRDefault="00E74512" w:rsidP="002C5532">
      <w:pPr>
        <w:spacing w:after="0" w:line="240" w:lineRule="auto"/>
        <w:rPr>
          <w:rFonts w:ascii="Calibri" w:eastAsia="Times New Roman" w:hAnsi="Calibri" w:cs="Calibri"/>
          <w:color w:val="000000"/>
          <w:sz w:val="24"/>
          <w:szCs w:val="24"/>
        </w:rPr>
      </w:pPr>
      <w:r>
        <w:rPr>
          <w:rFonts w:ascii="Calibri" w:eastAsia="Times New Roman" w:hAnsi="Calibri" w:cs="Calibri"/>
          <w:color w:val="FF0000"/>
          <w:sz w:val="24"/>
          <w:szCs w:val="24"/>
        </w:rPr>
        <w:t>Attached are two pages from that work.  Rhodes seems to have been the source of the material on John.</w:t>
      </w:r>
      <w:r w:rsidR="002C5532" w:rsidRPr="002C5532">
        <w:rPr>
          <w:rFonts w:ascii="Calibri" w:eastAsia="Times New Roman" w:hAnsi="Calibri" w:cs="Calibri"/>
          <w:color w:val="000000"/>
          <w:sz w:val="24"/>
          <w:szCs w:val="24"/>
        </w:rPr>
        <w:br/>
        <w:t> </w:t>
      </w:r>
      <w:r w:rsidR="002C5532" w:rsidRPr="002C5532">
        <w:rPr>
          <w:rFonts w:ascii="Calibri" w:eastAsia="Times New Roman" w:hAnsi="Calibri" w:cs="Calibri"/>
          <w:color w:val="000000"/>
          <w:sz w:val="24"/>
          <w:szCs w:val="24"/>
        </w:rPr>
        <w:br/>
        <w:t>Any thoughts?</w:t>
      </w:r>
      <w:r w:rsidR="002C5532" w:rsidRPr="002C5532">
        <w:rPr>
          <w:rFonts w:ascii="Calibri" w:eastAsia="Times New Roman" w:hAnsi="Calibri" w:cs="Calibri"/>
          <w:color w:val="000000"/>
          <w:sz w:val="24"/>
          <w:szCs w:val="24"/>
        </w:rPr>
        <w:br/>
        <w:t> </w:t>
      </w:r>
      <w:r w:rsidR="002C5532" w:rsidRPr="002C5532">
        <w:rPr>
          <w:rFonts w:ascii="Calibri" w:eastAsia="Times New Roman" w:hAnsi="Calibri" w:cs="Calibri"/>
          <w:color w:val="000000"/>
          <w:sz w:val="24"/>
          <w:szCs w:val="24"/>
        </w:rPr>
        <w:br/>
        <w:t>Bryan</w:t>
      </w:r>
    </w:p>
    <w:p w:rsidR="002C5532" w:rsidRPr="002C5532" w:rsidRDefault="00015E00" w:rsidP="002C5532">
      <w:pPr>
        <w:spacing w:after="0" w:line="240" w:lineRule="auto"/>
        <w:rPr>
          <w:rFonts w:ascii="Calibri" w:eastAsia="Times New Roman" w:hAnsi="Calibri" w:cs="Calibri"/>
          <w:color w:val="000000"/>
          <w:sz w:val="24"/>
          <w:szCs w:val="24"/>
        </w:rPr>
      </w:pPr>
      <w:r>
        <w:rPr>
          <w:rFonts w:ascii="Calibri" w:eastAsia="Times New Roman" w:hAnsi="Calibri" w:cs="Calibri"/>
          <w:color w:val="000000"/>
          <w:sz w:val="24"/>
          <w:szCs w:val="24"/>
        </w:rPr>
        <w:pict>
          <v:rect id="_x0000_i1025" style="width:0;height:1.5pt" o:hralign="center" o:hrstd="t" o:hr="t" fillcolor="#a0a0a0" stroked="f"/>
        </w:pict>
      </w:r>
    </w:p>
    <w:p w:rsidR="002C5532" w:rsidRPr="002C5532" w:rsidRDefault="002C5532" w:rsidP="002C5532">
      <w:pPr>
        <w:spacing w:after="240" w:line="240" w:lineRule="auto"/>
        <w:rPr>
          <w:rFonts w:ascii="Calibri" w:eastAsia="Times New Roman" w:hAnsi="Calibri" w:cs="Calibri"/>
          <w:color w:val="000000"/>
          <w:sz w:val="24"/>
          <w:szCs w:val="24"/>
        </w:rPr>
      </w:pPr>
      <w:r w:rsidRPr="002C5532">
        <w:rPr>
          <w:rFonts w:ascii="Calibri" w:eastAsia="Times New Roman" w:hAnsi="Calibri" w:cs="Calibri"/>
          <w:color w:val="000000"/>
          <w:sz w:val="24"/>
          <w:szCs w:val="24"/>
        </w:rPr>
        <w:t>From: glennfromyahoo@gmail.com</w:t>
      </w:r>
      <w:r w:rsidRPr="002C5532">
        <w:rPr>
          <w:rFonts w:ascii="Calibri" w:eastAsia="Times New Roman" w:hAnsi="Calibri" w:cs="Calibri"/>
          <w:color w:val="000000"/>
          <w:sz w:val="24"/>
          <w:szCs w:val="24"/>
        </w:rPr>
        <w:br/>
        <w:t>To: bppayne@hotmail.com</w:t>
      </w:r>
      <w:r w:rsidRPr="002C5532">
        <w:rPr>
          <w:rFonts w:ascii="Calibri" w:eastAsia="Times New Roman" w:hAnsi="Calibri" w:cs="Calibri"/>
          <w:color w:val="000000"/>
          <w:sz w:val="24"/>
          <w:szCs w:val="24"/>
        </w:rPr>
        <w:br/>
        <w:t>CC: glennholliman@embarqmail.com</w:t>
      </w:r>
      <w:r w:rsidRPr="002C5532">
        <w:rPr>
          <w:rFonts w:ascii="Calibri" w:eastAsia="Times New Roman" w:hAnsi="Calibri" w:cs="Calibri"/>
          <w:color w:val="000000"/>
          <w:sz w:val="24"/>
          <w:szCs w:val="24"/>
        </w:rPr>
        <w:br/>
        <w:t>Subject: Re: bowl bid winner</w:t>
      </w:r>
      <w:r w:rsidRPr="002C5532">
        <w:rPr>
          <w:rFonts w:ascii="Calibri" w:eastAsia="Times New Roman" w:hAnsi="Calibri" w:cs="Calibri"/>
          <w:color w:val="000000"/>
          <w:sz w:val="24"/>
          <w:szCs w:val="24"/>
        </w:rPr>
        <w:br/>
        <w:t>Date: Tue, 1 Mar 2011 06:41:27 -0500</w:t>
      </w:r>
    </w:p>
    <w:p w:rsidR="002C5532" w:rsidRPr="002C5532" w:rsidRDefault="002C5532" w:rsidP="002C5532">
      <w:pPr>
        <w:spacing w:after="0" w:line="240" w:lineRule="auto"/>
        <w:rPr>
          <w:rFonts w:ascii="DejaVu Sans" w:eastAsia="Times New Roman" w:hAnsi="DejaVu Sans" w:cs="DejaVu Sans"/>
          <w:color w:val="000000"/>
          <w:sz w:val="24"/>
          <w:szCs w:val="24"/>
        </w:rPr>
      </w:pPr>
      <w:r w:rsidRPr="002C5532">
        <w:rPr>
          <w:rFonts w:ascii="DejaVu Sans" w:eastAsia="Times New Roman" w:hAnsi="DejaVu Sans" w:cs="DejaVu Sans"/>
          <w:color w:val="000000"/>
          <w:sz w:val="24"/>
          <w:szCs w:val="24"/>
        </w:rPr>
        <w:t>No, John Thomas and two others surrendered in Feb. 1865, six weeks before the war ended.  Rather than be a POW, John Thomas joined the Union Army!  Now as far as I know he never ‘served’ but was sent to Indiana and helped a farmer get his crop in and then in September of that year walked home.  I think he was ostracized by the community to some extent, and this may be why the family ended up being Republicans in the late 1800s and fifty years into the 20th century.</w:t>
      </w:r>
    </w:p>
    <w:p w:rsidR="002C5532" w:rsidRPr="002C5532" w:rsidRDefault="002C5532" w:rsidP="002C5532">
      <w:pPr>
        <w:spacing w:after="0" w:line="240" w:lineRule="auto"/>
        <w:rPr>
          <w:rFonts w:ascii="DejaVu Sans" w:eastAsia="Times New Roman" w:hAnsi="DejaVu Sans" w:cs="DejaVu Sans"/>
          <w:color w:val="000000"/>
          <w:sz w:val="24"/>
          <w:szCs w:val="24"/>
        </w:rPr>
      </w:pPr>
      <w:r w:rsidRPr="002C5532">
        <w:rPr>
          <w:rFonts w:ascii="DejaVu Sans" w:eastAsia="Times New Roman" w:hAnsi="DejaVu Sans" w:cs="DejaVu Sans"/>
          <w:color w:val="000000"/>
          <w:sz w:val="24"/>
          <w:szCs w:val="24"/>
        </w:rPr>
        <w:t> </w:t>
      </w:r>
    </w:p>
    <w:p w:rsidR="002C5532" w:rsidRPr="002C5532" w:rsidRDefault="002C5532" w:rsidP="002C5532">
      <w:pPr>
        <w:spacing w:after="0" w:line="240" w:lineRule="auto"/>
        <w:rPr>
          <w:rFonts w:ascii="DejaVu Sans" w:eastAsia="Times New Roman" w:hAnsi="DejaVu Sans" w:cs="DejaVu Sans"/>
          <w:color w:val="000000"/>
          <w:sz w:val="24"/>
          <w:szCs w:val="24"/>
        </w:rPr>
      </w:pPr>
      <w:r w:rsidRPr="002C5532">
        <w:rPr>
          <w:rFonts w:ascii="DejaVu Sans" w:eastAsia="Times New Roman" w:hAnsi="DejaVu Sans" w:cs="DejaVu Sans"/>
          <w:color w:val="000000"/>
          <w:sz w:val="24"/>
          <w:szCs w:val="24"/>
        </w:rPr>
        <w:t>I think I have a paper in John Thomas Holliman’s own hand writing which I will email to you, if I can find it.</w:t>
      </w:r>
    </w:p>
    <w:p w:rsidR="002C5532" w:rsidRPr="002C5532" w:rsidRDefault="002C5532" w:rsidP="002C5532">
      <w:pPr>
        <w:spacing w:after="0" w:line="240" w:lineRule="auto"/>
        <w:rPr>
          <w:rFonts w:ascii="DejaVu Sans" w:eastAsia="Times New Roman" w:hAnsi="DejaVu Sans" w:cs="DejaVu Sans"/>
          <w:color w:val="000000"/>
          <w:sz w:val="24"/>
          <w:szCs w:val="24"/>
        </w:rPr>
      </w:pPr>
      <w:r w:rsidRPr="002C5532">
        <w:rPr>
          <w:rFonts w:ascii="DejaVu Sans" w:eastAsia="Times New Roman" w:hAnsi="DejaVu Sans" w:cs="DejaVu Sans"/>
          <w:color w:val="000000"/>
          <w:sz w:val="24"/>
          <w:szCs w:val="24"/>
        </w:rPr>
        <w:t> </w:t>
      </w:r>
    </w:p>
    <w:p w:rsidR="002C5532" w:rsidRPr="002C5532" w:rsidRDefault="002C5532" w:rsidP="002C5532">
      <w:pPr>
        <w:spacing w:after="0" w:line="240" w:lineRule="auto"/>
        <w:rPr>
          <w:rFonts w:ascii="DejaVu Sans" w:eastAsia="Times New Roman" w:hAnsi="DejaVu Sans" w:cs="DejaVu Sans"/>
          <w:color w:val="000000"/>
          <w:sz w:val="24"/>
          <w:szCs w:val="24"/>
        </w:rPr>
      </w:pPr>
      <w:r w:rsidRPr="002C5532">
        <w:rPr>
          <w:rFonts w:ascii="DejaVu Sans" w:eastAsia="Times New Roman" w:hAnsi="DejaVu Sans" w:cs="DejaVu Sans"/>
          <w:color w:val="000000"/>
          <w:sz w:val="24"/>
          <w:szCs w:val="24"/>
        </w:rPr>
        <w:t>Uncle Glenn</w:t>
      </w:r>
    </w:p>
    <w:p w:rsidR="002C5532" w:rsidRPr="002C5532" w:rsidRDefault="002C5532" w:rsidP="002C5532">
      <w:pPr>
        <w:spacing w:after="0" w:line="240" w:lineRule="auto"/>
        <w:rPr>
          <w:rFonts w:ascii="Tahoma" w:eastAsia="Times New Roman" w:hAnsi="Tahoma" w:cs="Tahoma"/>
          <w:color w:val="000000"/>
          <w:sz w:val="20"/>
          <w:szCs w:val="20"/>
        </w:rPr>
      </w:pPr>
      <w:r w:rsidRPr="002C5532">
        <w:rPr>
          <w:rFonts w:ascii="Tahoma" w:eastAsia="Times New Roman" w:hAnsi="Tahoma" w:cs="Tahoma"/>
          <w:color w:val="000000"/>
          <w:sz w:val="20"/>
          <w:szCs w:val="20"/>
        </w:rPr>
        <w:t> </w:t>
      </w:r>
    </w:p>
    <w:p w:rsidR="002C5532" w:rsidRPr="002C5532" w:rsidRDefault="002C5532" w:rsidP="002C5532">
      <w:pPr>
        <w:shd w:val="clear" w:color="auto" w:fill="F5F5F5"/>
        <w:spacing w:after="0" w:line="240" w:lineRule="auto"/>
        <w:rPr>
          <w:rFonts w:ascii="Tahoma" w:eastAsia="Times New Roman" w:hAnsi="Tahoma" w:cs="Tahoma"/>
          <w:color w:val="000000"/>
          <w:sz w:val="20"/>
          <w:szCs w:val="20"/>
        </w:rPr>
      </w:pPr>
      <w:r w:rsidRPr="002C5532">
        <w:rPr>
          <w:rFonts w:ascii="Tahoma" w:eastAsia="Times New Roman" w:hAnsi="Tahoma" w:cs="Tahoma"/>
          <w:b/>
          <w:bCs/>
          <w:color w:val="000000"/>
          <w:sz w:val="20"/>
          <w:szCs w:val="20"/>
        </w:rPr>
        <w:t>From:</w:t>
      </w:r>
      <w:r w:rsidRPr="002C5532">
        <w:rPr>
          <w:rFonts w:ascii="Tahoma" w:eastAsia="Times New Roman" w:hAnsi="Tahoma" w:cs="Tahoma"/>
          <w:color w:val="000000"/>
          <w:sz w:val="20"/>
          <w:szCs w:val="20"/>
        </w:rPr>
        <w:t xml:space="preserve"> </w:t>
      </w:r>
      <w:hyperlink r:id="rId6" w:tooltip="bppayne@hotmail.com" w:history="1">
        <w:r w:rsidRPr="002C5532">
          <w:rPr>
            <w:rFonts w:ascii="Tahoma" w:eastAsia="Times New Roman" w:hAnsi="Tahoma" w:cs="Tahoma"/>
            <w:color w:val="0000FF"/>
            <w:sz w:val="20"/>
            <w:szCs w:val="20"/>
            <w:u w:val="single"/>
          </w:rPr>
          <w:t>Bryan Payne</w:t>
        </w:r>
      </w:hyperlink>
      <w:r w:rsidRPr="002C5532">
        <w:rPr>
          <w:rFonts w:ascii="Tahoma" w:eastAsia="Times New Roman" w:hAnsi="Tahoma" w:cs="Tahoma"/>
          <w:color w:val="000000"/>
          <w:sz w:val="20"/>
          <w:szCs w:val="20"/>
        </w:rPr>
        <w:t xml:space="preserve"> </w:t>
      </w:r>
    </w:p>
    <w:p w:rsidR="002C5532" w:rsidRPr="002C5532" w:rsidRDefault="002C5532" w:rsidP="002C5532">
      <w:pPr>
        <w:shd w:val="clear" w:color="auto" w:fill="F5F5F5"/>
        <w:spacing w:after="0" w:line="240" w:lineRule="auto"/>
        <w:rPr>
          <w:rFonts w:ascii="Tahoma" w:eastAsia="Times New Roman" w:hAnsi="Tahoma" w:cs="Tahoma"/>
          <w:color w:val="000000"/>
          <w:sz w:val="20"/>
          <w:szCs w:val="20"/>
        </w:rPr>
      </w:pPr>
      <w:r w:rsidRPr="002C5532">
        <w:rPr>
          <w:rFonts w:ascii="Tahoma" w:eastAsia="Times New Roman" w:hAnsi="Tahoma" w:cs="Tahoma"/>
          <w:b/>
          <w:bCs/>
          <w:color w:val="000000"/>
          <w:sz w:val="20"/>
          <w:szCs w:val="20"/>
        </w:rPr>
        <w:t>Sent:</w:t>
      </w:r>
      <w:r w:rsidRPr="002C5532">
        <w:rPr>
          <w:rFonts w:ascii="Tahoma" w:eastAsia="Times New Roman" w:hAnsi="Tahoma" w:cs="Tahoma"/>
          <w:color w:val="000000"/>
          <w:sz w:val="20"/>
          <w:szCs w:val="20"/>
        </w:rPr>
        <w:t xml:space="preserve"> Monday, February 28, 2011 11:16 PM</w:t>
      </w:r>
    </w:p>
    <w:p w:rsidR="002C5532" w:rsidRPr="002C5532" w:rsidRDefault="002C5532" w:rsidP="002C5532">
      <w:pPr>
        <w:shd w:val="clear" w:color="auto" w:fill="F5F5F5"/>
        <w:spacing w:after="0" w:line="240" w:lineRule="auto"/>
        <w:rPr>
          <w:rFonts w:ascii="Tahoma" w:eastAsia="Times New Roman" w:hAnsi="Tahoma" w:cs="Tahoma"/>
          <w:color w:val="000000"/>
          <w:sz w:val="20"/>
          <w:szCs w:val="20"/>
        </w:rPr>
      </w:pPr>
      <w:r w:rsidRPr="002C5532">
        <w:rPr>
          <w:rFonts w:ascii="Tahoma" w:eastAsia="Times New Roman" w:hAnsi="Tahoma" w:cs="Tahoma"/>
          <w:b/>
          <w:bCs/>
          <w:color w:val="000000"/>
          <w:sz w:val="20"/>
          <w:szCs w:val="20"/>
        </w:rPr>
        <w:t>To:</w:t>
      </w:r>
      <w:r w:rsidRPr="002C5532">
        <w:rPr>
          <w:rFonts w:ascii="Tahoma" w:eastAsia="Times New Roman" w:hAnsi="Tahoma" w:cs="Tahoma"/>
          <w:color w:val="000000"/>
          <w:sz w:val="20"/>
          <w:szCs w:val="20"/>
        </w:rPr>
        <w:t xml:space="preserve"> </w:t>
      </w:r>
      <w:hyperlink r:id="rId7" w:tooltip="glennfromyahoo@gmail.com" w:history="1">
        <w:r w:rsidRPr="002C5532">
          <w:rPr>
            <w:rFonts w:ascii="Tahoma" w:eastAsia="Times New Roman" w:hAnsi="Tahoma" w:cs="Tahoma"/>
            <w:color w:val="0000FF"/>
            <w:sz w:val="20"/>
            <w:szCs w:val="20"/>
            <w:u w:val="single"/>
          </w:rPr>
          <w:t>glennfromyahoo@gmail.com</w:t>
        </w:r>
      </w:hyperlink>
      <w:r w:rsidRPr="002C5532">
        <w:rPr>
          <w:rFonts w:ascii="Tahoma" w:eastAsia="Times New Roman" w:hAnsi="Tahoma" w:cs="Tahoma"/>
          <w:color w:val="000000"/>
          <w:sz w:val="20"/>
          <w:szCs w:val="20"/>
        </w:rPr>
        <w:t xml:space="preserve"> </w:t>
      </w:r>
    </w:p>
    <w:p w:rsidR="002C5532" w:rsidRPr="002C5532" w:rsidRDefault="002C5532" w:rsidP="002C5532">
      <w:pPr>
        <w:shd w:val="clear" w:color="auto" w:fill="F5F5F5"/>
        <w:spacing w:after="0" w:line="240" w:lineRule="auto"/>
        <w:rPr>
          <w:rFonts w:ascii="Tahoma" w:eastAsia="Times New Roman" w:hAnsi="Tahoma" w:cs="Tahoma"/>
          <w:color w:val="000000"/>
          <w:sz w:val="20"/>
          <w:szCs w:val="20"/>
        </w:rPr>
      </w:pPr>
      <w:r w:rsidRPr="002C5532">
        <w:rPr>
          <w:rFonts w:ascii="Tahoma" w:eastAsia="Times New Roman" w:hAnsi="Tahoma" w:cs="Tahoma"/>
          <w:b/>
          <w:bCs/>
          <w:color w:val="000000"/>
          <w:sz w:val="20"/>
          <w:szCs w:val="20"/>
        </w:rPr>
        <w:t>Subject:</w:t>
      </w:r>
      <w:r w:rsidRPr="002C5532">
        <w:rPr>
          <w:rFonts w:ascii="Tahoma" w:eastAsia="Times New Roman" w:hAnsi="Tahoma" w:cs="Tahoma"/>
          <w:color w:val="000000"/>
          <w:sz w:val="20"/>
          <w:szCs w:val="20"/>
        </w:rPr>
        <w:t xml:space="preserve"> RE: bowl bid winner</w:t>
      </w:r>
    </w:p>
    <w:p w:rsidR="002C5532" w:rsidRPr="002C5532" w:rsidRDefault="002C5532" w:rsidP="002C5532">
      <w:pPr>
        <w:spacing w:after="0" w:line="240" w:lineRule="auto"/>
        <w:rPr>
          <w:rFonts w:ascii="Calibri" w:eastAsia="Times New Roman" w:hAnsi="Calibri" w:cs="Calibri"/>
          <w:color w:val="000000"/>
          <w:sz w:val="24"/>
          <w:szCs w:val="24"/>
        </w:rPr>
      </w:pPr>
      <w:r w:rsidRPr="002C5532">
        <w:rPr>
          <w:rFonts w:ascii="Calibri" w:eastAsia="Times New Roman" w:hAnsi="Calibri" w:cs="Calibri"/>
          <w:color w:val="000000"/>
          <w:sz w:val="24"/>
          <w:szCs w:val="24"/>
        </w:rPr>
        <w:t> </w:t>
      </w:r>
    </w:p>
    <w:p w:rsidR="002C5532" w:rsidRPr="002C5532" w:rsidRDefault="002C5532" w:rsidP="002C5532">
      <w:pPr>
        <w:spacing w:after="0" w:line="240" w:lineRule="auto"/>
        <w:rPr>
          <w:rFonts w:ascii="Calibri" w:eastAsia="Times New Roman" w:hAnsi="Calibri" w:cs="Calibri"/>
          <w:color w:val="000000"/>
          <w:sz w:val="24"/>
          <w:szCs w:val="24"/>
        </w:rPr>
      </w:pPr>
      <w:r w:rsidRPr="002C5532">
        <w:rPr>
          <w:rFonts w:ascii="Calibri" w:eastAsia="Times New Roman" w:hAnsi="Calibri" w:cs="Calibri"/>
          <w:color w:val="000000"/>
          <w:sz w:val="24"/>
          <w:szCs w:val="24"/>
        </w:rPr>
        <w:t>Uncle Glenn,</w:t>
      </w:r>
      <w:r w:rsidRPr="002C5532">
        <w:rPr>
          <w:rFonts w:ascii="Calibri" w:eastAsia="Times New Roman" w:hAnsi="Calibri" w:cs="Calibri"/>
          <w:color w:val="000000"/>
          <w:sz w:val="24"/>
          <w:szCs w:val="24"/>
        </w:rPr>
        <w:br/>
        <w:t> </w:t>
      </w:r>
      <w:r w:rsidRPr="002C5532">
        <w:rPr>
          <w:rFonts w:ascii="Calibri" w:eastAsia="Times New Roman" w:hAnsi="Calibri" w:cs="Calibri"/>
          <w:color w:val="000000"/>
          <w:sz w:val="24"/>
          <w:szCs w:val="24"/>
        </w:rPr>
        <w:br/>
        <w:t>So I am reading a book on the Civil War - and re-read the blog entries on your site about John Thomas Holliman. I am curious if you know anything more about his time as a POW following his surrender at Petersburg - especially since Rhode's Holliman's note differs from the archives. Also - I have not heard of other accounts of Confederate soldiers being furloughed (indentured) to farmers. I did notice on a quick google search that there was a POW camp in Indianapolis (Camp Morton). Could this be where he was sent and furloughed from?</w:t>
      </w:r>
      <w:r w:rsidRPr="002C5532">
        <w:rPr>
          <w:rFonts w:ascii="Calibri" w:eastAsia="Times New Roman" w:hAnsi="Calibri" w:cs="Calibri"/>
          <w:color w:val="000000"/>
          <w:sz w:val="24"/>
          <w:szCs w:val="24"/>
        </w:rPr>
        <w:br/>
        <w:t> </w:t>
      </w:r>
      <w:r w:rsidRPr="002C5532">
        <w:rPr>
          <w:rFonts w:ascii="Calibri" w:eastAsia="Times New Roman" w:hAnsi="Calibri" w:cs="Calibri"/>
          <w:color w:val="000000"/>
          <w:sz w:val="24"/>
          <w:szCs w:val="24"/>
        </w:rPr>
        <w:br/>
        <w:t>-Bryan</w:t>
      </w:r>
    </w:p>
    <w:p w:rsidR="0008439F" w:rsidRDefault="0008439F"/>
    <w:sectPr w:rsidR="000843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altName w:val="Arial"/>
    <w:charset w:val="00"/>
    <w:family w:val="swiss"/>
    <w:pitch w:val="variable"/>
    <w:sig w:usb0="00000000" w:usb1="5200FDFF" w:usb2="0A04202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5532"/>
    <w:rsid w:val="00015E00"/>
    <w:rsid w:val="0008439F"/>
    <w:rsid w:val="002C5532"/>
    <w:rsid w:val="002E7431"/>
    <w:rsid w:val="00E74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F86804-2FE3-4C59-B1C6-85B0EEA4F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4469543">
      <w:bodyDiv w:val="1"/>
      <w:marLeft w:val="0"/>
      <w:marRight w:val="0"/>
      <w:marTop w:val="0"/>
      <w:marBottom w:val="0"/>
      <w:divBdr>
        <w:top w:val="none" w:sz="0" w:space="0" w:color="auto"/>
        <w:left w:val="none" w:sz="0" w:space="0" w:color="auto"/>
        <w:bottom w:val="none" w:sz="0" w:space="0" w:color="auto"/>
        <w:right w:val="none" w:sz="0" w:space="0" w:color="auto"/>
      </w:divBdr>
      <w:divsChild>
        <w:div w:id="1338000310">
          <w:marLeft w:val="0"/>
          <w:marRight w:val="0"/>
          <w:marTop w:val="0"/>
          <w:marBottom w:val="0"/>
          <w:divBdr>
            <w:top w:val="none" w:sz="0" w:space="0" w:color="auto"/>
            <w:left w:val="none" w:sz="0" w:space="0" w:color="auto"/>
            <w:bottom w:val="none" w:sz="0" w:space="0" w:color="auto"/>
            <w:right w:val="none" w:sz="0" w:space="0" w:color="auto"/>
          </w:divBdr>
        </w:div>
        <w:div w:id="1646205408">
          <w:marLeft w:val="0"/>
          <w:marRight w:val="0"/>
          <w:marTop w:val="0"/>
          <w:marBottom w:val="0"/>
          <w:divBdr>
            <w:top w:val="none" w:sz="0" w:space="0" w:color="auto"/>
            <w:left w:val="none" w:sz="0" w:space="0" w:color="auto"/>
            <w:bottom w:val="none" w:sz="0" w:space="0" w:color="auto"/>
            <w:right w:val="none" w:sz="0" w:space="0" w:color="auto"/>
          </w:divBdr>
          <w:divsChild>
            <w:div w:id="2038265451">
              <w:marLeft w:val="0"/>
              <w:marRight w:val="0"/>
              <w:marTop w:val="0"/>
              <w:marBottom w:val="0"/>
              <w:divBdr>
                <w:top w:val="none" w:sz="0" w:space="0" w:color="auto"/>
                <w:left w:val="none" w:sz="0" w:space="0" w:color="auto"/>
                <w:bottom w:val="none" w:sz="0" w:space="0" w:color="auto"/>
                <w:right w:val="none" w:sz="0" w:space="0" w:color="auto"/>
              </w:divBdr>
              <w:divsChild>
                <w:div w:id="1057440523">
                  <w:marLeft w:val="0"/>
                  <w:marRight w:val="0"/>
                  <w:marTop w:val="0"/>
                  <w:marBottom w:val="0"/>
                  <w:divBdr>
                    <w:top w:val="none" w:sz="0" w:space="0" w:color="auto"/>
                    <w:left w:val="none" w:sz="0" w:space="0" w:color="auto"/>
                    <w:bottom w:val="none" w:sz="0" w:space="0" w:color="auto"/>
                    <w:right w:val="none" w:sz="0" w:space="0" w:color="auto"/>
                  </w:divBdr>
                </w:div>
                <w:div w:id="401874505">
                  <w:marLeft w:val="0"/>
                  <w:marRight w:val="0"/>
                  <w:marTop w:val="0"/>
                  <w:marBottom w:val="0"/>
                  <w:divBdr>
                    <w:top w:val="none" w:sz="0" w:space="0" w:color="auto"/>
                    <w:left w:val="none" w:sz="0" w:space="0" w:color="auto"/>
                    <w:bottom w:val="none" w:sz="0" w:space="0" w:color="auto"/>
                    <w:right w:val="none" w:sz="0" w:space="0" w:color="auto"/>
                  </w:divBdr>
                  <w:divsChild>
                    <w:div w:id="628900766">
                      <w:marLeft w:val="0"/>
                      <w:marRight w:val="0"/>
                      <w:marTop w:val="0"/>
                      <w:marBottom w:val="0"/>
                      <w:divBdr>
                        <w:top w:val="none" w:sz="0" w:space="0" w:color="auto"/>
                        <w:left w:val="none" w:sz="0" w:space="0" w:color="auto"/>
                        <w:bottom w:val="none" w:sz="0" w:space="0" w:color="auto"/>
                        <w:right w:val="none" w:sz="0" w:space="0" w:color="auto"/>
                      </w:divBdr>
                    </w:div>
                    <w:div w:id="856388262">
                      <w:marLeft w:val="0"/>
                      <w:marRight w:val="0"/>
                      <w:marTop w:val="0"/>
                      <w:marBottom w:val="0"/>
                      <w:divBdr>
                        <w:top w:val="none" w:sz="0" w:space="0" w:color="auto"/>
                        <w:left w:val="none" w:sz="0" w:space="0" w:color="auto"/>
                        <w:bottom w:val="none" w:sz="0" w:space="0" w:color="auto"/>
                        <w:right w:val="none" w:sz="0" w:space="0" w:color="auto"/>
                      </w:divBdr>
                    </w:div>
                    <w:div w:id="21903296">
                      <w:marLeft w:val="0"/>
                      <w:marRight w:val="0"/>
                      <w:marTop w:val="0"/>
                      <w:marBottom w:val="0"/>
                      <w:divBdr>
                        <w:top w:val="none" w:sz="0" w:space="0" w:color="auto"/>
                        <w:left w:val="none" w:sz="0" w:space="0" w:color="auto"/>
                        <w:bottom w:val="none" w:sz="0" w:space="0" w:color="auto"/>
                        <w:right w:val="none" w:sz="0" w:space="0" w:color="auto"/>
                      </w:divBdr>
                    </w:div>
                    <w:div w:id="141153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7015">
              <w:marLeft w:val="0"/>
              <w:marRight w:val="0"/>
              <w:marTop w:val="0"/>
              <w:marBottom w:val="0"/>
              <w:divBdr>
                <w:top w:val="none" w:sz="0" w:space="0" w:color="auto"/>
                <w:left w:val="none" w:sz="0" w:space="0" w:color="auto"/>
                <w:bottom w:val="none" w:sz="0" w:space="0" w:color="auto"/>
                <w:right w:val="none" w:sz="0" w:space="0" w:color="auto"/>
              </w:divBdr>
            </w:div>
          </w:divsChild>
        </w:div>
        <w:div w:id="83696563">
          <w:marLeft w:val="0"/>
          <w:marRight w:val="0"/>
          <w:marTop w:val="0"/>
          <w:marBottom w:val="0"/>
          <w:divBdr>
            <w:top w:val="none" w:sz="0" w:space="0" w:color="auto"/>
            <w:left w:val="none" w:sz="0" w:space="0" w:color="auto"/>
            <w:bottom w:val="none" w:sz="0" w:space="0" w:color="auto"/>
            <w:right w:val="none" w:sz="0" w:space="0" w:color="auto"/>
          </w:divBdr>
          <w:divsChild>
            <w:div w:id="1576669432">
              <w:marLeft w:val="0"/>
              <w:marRight w:val="0"/>
              <w:marTop w:val="0"/>
              <w:marBottom w:val="0"/>
              <w:divBdr>
                <w:top w:val="none" w:sz="0" w:space="0" w:color="auto"/>
                <w:left w:val="none" w:sz="0" w:space="0" w:color="auto"/>
                <w:bottom w:val="none" w:sz="0" w:space="0" w:color="auto"/>
                <w:right w:val="none" w:sz="0" w:space="0" w:color="auto"/>
              </w:divBdr>
              <w:divsChild>
                <w:div w:id="460464296">
                  <w:marLeft w:val="0"/>
                  <w:marRight w:val="0"/>
                  <w:marTop w:val="0"/>
                  <w:marBottom w:val="0"/>
                  <w:divBdr>
                    <w:top w:val="none" w:sz="0" w:space="0" w:color="auto"/>
                    <w:left w:val="none" w:sz="0" w:space="0" w:color="auto"/>
                    <w:bottom w:val="none" w:sz="0" w:space="0" w:color="auto"/>
                    <w:right w:val="none" w:sz="0" w:space="0" w:color="auto"/>
                  </w:divBdr>
                  <w:divsChild>
                    <w:div w:id="689917438">
                      <w:marLeft w:val="0"/>
                      <w:marRight w:val="0"/>
                      <w:marTop w:val="0"/>
                      <w:marBottom w:val="0"/>
                      <w:divBdr>
                        <w:top w:val="none" w:sz="0" w:space="0" w:color="auto"/>
                        <w:left w:val="none" w:sz="0" w:space="0" w:color="auto"/>
                        <w:bottom w:val="none" w:sz="0" w:space="0" w:color="auto"/>
                        <w:right w:val="none" w:sz="0" w:space="0" w:color="auto"/>
                      </w:divBdr>
                    </w:div>
                    <w:div w:id="802774087">
                      <w:marLeft w:val="0"/>
                      <w:marRight w:val="0"/>
                      <w:marTop w:val="0"/>
                      <w:marBottom w:val="0"/>
                      <w:divBdr>
                        <w:top w:val="none" w:sz="0" w:space="0" w:color="auto"/>
                        <w:left w:val="none" w:sz="0" w:space="0" w:color="auto"/>
                        <w:bottom w:val="none" w:sz="0" w:space="0" w:color="auto"/>
                        <w:right w:val="none" w:sz="0" w:space="0" w:color="auto"/>
                      </w:divBdr>
                    </w:div>
                    <w:div w:id="840587044">
                      <w:marLeft w:val="0"/>
                      <w:marRight w:val="0"/>
                      <w:marTop w:val="0"/>
                      <w:marBottom w:val="0"/>
                      <w:divBdr>
                        <w:top w:val="none" w:sz="0" w:space="0" w:color="auto"/>
                        <w:left w:val="none" w:sz="0" w:space="0" w:color="auto"/>
                        <w:bottom w:val="none" w:sz="0" w:space="0" w:color="auto"/>
                        <w:right w:val="none" w:sz="0" w:space="0" w:color="auto"/>
                      </w:divBdr>
                    </w:div>
                    <w:div w:id="828330762">
                      <w:marLeft w:val="0"/>
                      <w:marRight w:val="0"/>
                      <w:marTop w:val="0"/>
                      <w:marBottom w:val="0"/>
                      <w:divBdr>
                        <w:top w:val="none" w:sz="0" w:space="0" w:color="auto"/>
                        <w:left w:val="none" w:sz="0" w:space="0" w:color="auto"/>
                        <w:bottom w:val="none" w:sz="0" w:space="0" w:color="auto"/>
                        <w:right w:val="none" w:sz="0" w:space="0" w:color="auto"/>
                      </w:divBdr>
                    </w:div>
                    <w:div w:id="1314020721">
                      <w:marLeft w:val="0"/>
                      <w:marRight w:val="0"/>
                      <w:marTop w:val="0"/>
                      <w:marBottom w:val="0"/>
                      <w:divBdr>
                        <w:top w:val="none" w:sz="0" w:space="0" w:color="auto"/>
                        <w:left w:val="none" w:sz="0" w:space="0" w:color="auto"/>
                        <w:bottom w:val="none" w:sz="0" w:space="0" w:color="auto"/>
                        <w:right w:val="none" w:sz="0" w:space="0" w:color="auto"/>
                      </w:divBdr>
                    </w:div>
                    <w:div w:id="1306399632">
                      <w:marLeft w:val="0"/>
                      <w:marRight w:val="0"/>
                      <w:marTop w:val="0"/>
                      <w:marBottom w:val="0"/>
                      <w:divBdr>
                        <w:top w:val="none" w:sz="0" w:space="0" w:color="auto"/>
                        <w:left w:val="none" w:sz="0" w:space="0" w:color="auto"/>
                        <w:bottom w:val="none" w:sz="0" w:space="0" w:color="auto"/>
                        <w:right w:val="none" w:sz="0" w:space="0" w:color="auto"/>
                      </w:divBdr>
                      <w:divsChild>
                        <w:div w:id="558442605">
                          <w:marLeft w:val="0"/>
                          <w:marRight w:val="0"/>
                          <w:marTop w:val="0"/>
                          <w:marBottom w:val="0"/>
                          <w:divBdr>
                            <w:top w:val="none" w:sz="0" w:space="0" w:color="auto"/>
                            <w:left w:val="none" w:sz="0" w:space="0" w:color="auto"/>
                            <w:bottom w:val="none" w:sz="0" w:space="0" w:color="auto"/>
                            <w:right w:val="none" w:sz="0" w:space="0" w:color="auto"/>
                          </w:divBdr>
                          <w:divsChild>
                            <w:div w:id="1288782753">
                              <w:marLeft w:val="0"/>
                              <w:marRight w:val="0"/>
                              <w:marTop w:val="0"/>
                              <w:marBottom w:val="0"/>
                              <w:divBdr>
                                <w:top w:val="none" w:sz="0" w:space="0" w:color="auto"/>
                                <w:left w:val="none" w:sz="0" w:space="0" w:color="auto"/>
                                <w:bottom w:val="none" w:sz="0" w:space="0" w:color="auto"/>
                                <w:right w:val="none" w:sz="0" w:space="0" w:color="auto"/>
                              </w:divBdr>
                            </w:div>
                            <w:div w:id="1783643384">
                              <w:marLeft w:val="0"/>
                              <w:marRight w:val="0"/>
                              <w:marTop w:val="0"/>
                              <w:marBottom w:val="0"/>
                              <w:divBdr>
                                <w:top w:val="none" w:sz="0" w:space="0" w:color="auto"/>
                                <w:left w:val="none" w:sz="0" w:space="0" w:color="auto"/>
                                <w:bottom w:val="none" w:sz="0" w:space="0" w:color="auto"/>
                                <w:right w:val="none" w:sz="0" w:space="0" w:color="auto"/>
                              </w:divBdr>
                              <w:divsChild>
                                <w:div w:id="456144020">
                                  <w:marLeft w:val="0"/>
                                  <w:marRight w:val="0"/>
                                  <w:marTop w:val="0"/>
                                  <w:marBottom w:val="0"/>
                                  <w:divBdr>
                                    <w:top w:val="none" w:sz="0" w:space="0" w:color="auto"/>
                                    <w:left w:val="none" w:sz="0" w:space="0" w:color="auto"/>
                                    <w:bottom w:val="none" w:sz="0" w:space="0" w:color="auto"/>
                                    <w:right w:val="none" w:sz="0" w:space="0" w:color="auto"/>
                                  </w:divBdr>
                                </w:div>
                                <w:div w:id="755396294">
                                  <w:marLeft w:val="0"/>
                                  <w:marRight w:val="0"/>
                                  <w:marTop w:val="0"/>
                                  <w:marBottom w:val="0"/>
                                  <w:divBdr>
                                    <w:top w:val="none" w:sz="0" w:space="0" w:color="auto"/>
                                    <w:left w:val="none" w:sz="0" w:space="0" w:color="auto"/>
                                    <w:bottom w:val="none" w:sz="0" w:space="0" w:color="auto"/>
                                    <w:right w:val="none" w:sz="0" w:space="0" w:color="auto"/>
                                  </w:divBdr>
                                </w:div>
                                <w:div w:id="1560938147">
                                  <w:marLeft w:val="0"/>
                                  <w:marRight w:val="0"/>
                                  <w:marTop w:val="0"/>
                                  <w:marBottom w:val="0"/>
                                  <w:divBdr>
                                    <w:top w:val="none" w:sz="0" w:space="0" w:color="auto"/>
                                    <w:left w:val="none" w:sz="0" w:space="0" w:color="auto"/>
                                    <w:bottom w:val="none" w:sz="0" w:space="0" w:color="auto"/>
                                    <w:right w:val="none" w:sz="0" w:space="0" w:color="auto"/>
                                  </w:divBdr>
                                </w:div>
                                <w:div w:id="37743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926234">
                          <w:marLeft w:val="0"/>
                          <w:marRight w:val="0"/>
                          <w:marTop w:val="0"/>
                          <w:marBottom w:val="0"/>
                          <w:divBdr>
                            <w:top w:val="none" w:sz="0" w:space="0" w:color="auto"/>
                            <w:left w:val="none" w:sz="0" w:space="0" w:color="auto"/>
                            <w:bottom w:val="none" w:sz="0" w:space="0" w:color="auto"/>
                            <w:right w:val="none" w:sz="0" w:space="0" w:color="auto"/>
                          </w:divBdr>
                        </w:div>
                      </w:divsChild>
                    </w:div>
                    <w:div w:id="31472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lennfromyahoo@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ppayne@hotmail.com" TargetMode="External"/><Relationship Id="rId5" Type="http://schemas.openxmlformats.org/officeDocument/2006/relationships/hyperlink" Target="mailto:glennfromyahoo@gmail.com" TargetMode="External"/><Relationship Id="rId4" Type="http://schemas.openxmlformats.org/officeDocument/2006/relationships/hyperlink" Target="mailto:bppayne@hot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Glenn</dc:creator>
  <cp:lastModifiedBy>Barbara Holliman</cp:lastModifiedBy>
  <cp:revision>2</cp:revision>
  <dcterms:created xsi:type="dcterms:W3CDTF">2017-01-01T19:05:00Z</dcterms:created>
  <dcterms:modified xsi:type="dcterms:W3CDTF">2017-01-01T19:05:00Z</dcterms:modified>
</cp:coreProperties>
</file>