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97" w:rsidRDefault="00502597" w:rsidP="00502597">
      <w:pPr>
        <w:pStyle w:val="NormalWeb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decided that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should go ahead and send what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have..</w:t>
      </w:r>
      <w:proofErr w:type="gramEnd"/>
      <w:r>
        <w:rPr>
          <w:rFonts w:ascii="Arial" w:hAnsi="Arial" w:cs="Arial"/>
        </w:rPr>
        <w:t>there</w:t>
      </w:r>
      <w:proofErr w:type="spellEnd"/>
      <w:r>
        <w:rPr>
          <w:rFonts w:ascii="Arial" w:hAnsi="Arial" w:cs="Arial"/>
        </w:rPr>
        <w:t xml:space="preserve"> is some missing parts but this is all I have. </w:t>
      </w:r>
      <w:proofErr w:type="spellStart"/>
      <w:proofErr w:type="gramStart"/>
      <w:r>
        <w:rPr>
          <w:rFonts w:ascii="Arial" w:hAnsi="Arial" w:cs="Arial"/>
        </w:rPr>
        <w:t>thanks.shirley</w:t>
      </w:r>
      <w:proofErr w:type="spellEnd"/>
      <w:proofErr w:type="gramEnd"/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Robert was the baby born June 4, 1906 and died May 18, </w:t>
      </w:r>
      <w:proofErr w:type="gramStart"/>
      <w:r>
        <w:rPr>
          <w:rFonts w:ascii="Arial" w:hAnsi="Arial" w:cs="Arial"/>
        </w:rPr>
        <w:t>1987 .HE</w:t>
      </w:r>
      <w:proofErr w:type="gramEnd"/>
      <w:r>
        <w:rPr>
          <w:rFonts w:ascii="Arial" w:hAnsi="Arial" w:cs="Arial"/>
        </w:rPr>
        <w:t xml:space="preserve"> IS BURIED IN Guildford Memorial Park in Greensboro, NC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He went out West with his nephew, Earl Wilson (son of his brother Conley). Robert was a bachelor for a long time. He did marry Imogene from Galax, Va. They had no children. They lived in High Point. He worked at Sears in Greensboro for </w:t>
      </w:r>
      <w:proofErr w:type="gramStart"/>
      <w:r>
        <w:rPr>
          <w:rFonts w:ascii="Arial" w:hAnsi="Arial" w:cs="Arial"/>
        </w:rPr>
        <w:t>years .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Imojean</w:t>
      </w:r>
      <w:proofErr w:type="spellEnd"/>
      <w:r>
        <w:rPr>
          <w:rFonts w:ascii="Arial" w:hAnsi="Arial" w:cs="Arial"/>
        </w:rPr>
        <w:t xml:space="preserve"> worked at Pilot Life.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He loved horses but his wife did not want him spending money on </w:t>
      </w:r>
      <w:proofErr w:type="gramStart"/>
      <w:r>
        <w:rPr>
          <w:rFonts w:ascii="Arial" w:hAnsi="Arial" w:cs="Arial"/>
        </w:rPr>
        <w:t>them .</w:t>
      </w:r>
      <w:proofErr w:type="gramEnd"/>
      <w:r>
        <w:rPr>
          <w:rFonts w:ascii="Arial" w:hAnsi="Arial" w:cs="Arial"/>
        </w:rPr>
        <w:t xml:space="preserve"> So he would buy one and say it was his nephew, Clyde’s. Clyde was his oldest son of sister, Bessie. He did have dogs and cats at home.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Clyde ,</w:t>
      </w:r>
      <w:proofErr w:type="gramEnd"/>
      <w:r>
        <w:rPr>
          <w:rFonts w:ascii="Arial" w:hAnsi="Arial" w:cs="Arial"/>
        </w:rPr>
        <w:t xml:space="preserve"> his wife </w:t>
      </w:r>
      <w:proofErr w:type="spellStart"/>
      <w:r>
        <w:rPr>
          <w:rFonts w:ascii="Arial" w:hAnsi="Arial" w:cs="Arial"/>
        </w:rPr>
        <w:t>Tincy</w:t>
      </w:r>
      <w:proofErr w:type="spellEnd"/>
      <w:r>
        <w:rPr>
          <w:rFonts w:ascii="Arial" w:hAnsi="Arial" w:cs="Arial"/>
        </w:rPr>
        <w:t xml:space="preserve"> and their daughter Kathryn lived in High Point also. Robert ‘s youngest sister, Ruth Wilson Hurt, lived in Greensboro within miles of Robert. </w:t>
      </w:r>
      <w:proofErr w:type="gramStart"/>
      <w:r>
        <w:rPr>
          <w:rFonts w:ascii="Arial" w:hAnsi="Arial" w:cs="Arial"/>
        </w:rPr>
        <w:t>.</w:t>
      </w:r>
      <w:proofErr w:type="spellStart"/>
      <w:r>
        <w:rPr>
          <w:rFonts w:ascii="Arial" w:hAnsi="Arial" w:cs="Arial"/>
        </w:rPr>
        <w:t>Imojean</w:t>
      </w:r>
      <w:proofErr w:type="spellEnd"/>
      <w:proofErr w:type="gramEnd"/>
      <w:r>
        <w:rPr>
          <w:rFonts w:ascii="Arial" w:hAnsi="Arial" w:cs="Arial"/>
        </w:rPr>
        <w:t xml:space="preserve"> and Ruth fought like cats and dogs..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Thomas “Conley” Wilson was born Feb 18, 1882 and died Dec 9, 1957. He married Verde M. Barlow 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b 1880 and died 1969. 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Their children are: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Marie Wilson b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Conley Argus Wilson b </w:t>
      </w:r>
      <w:proofErr w:type="spellStart"/>
      <w:r>
        <w:rPr>
          <w:rFonts w:ascii="Arial" w:hAnsi="Arial" w:cs="Arial"/>
        </w:rPr>
        <w:t>oct</w:t>
      </w:r>
      <w:proofErr w:type="spellEnd"/>
      <w:r>
        <w:rPr>
          <w:rFonts w:ascii="Arial" w:hAnsi="Arial" w:cs="Arial"/>
        </w:rPr>
        <w:t xml:space="preserve"> 3, 1909 d </w:t>
      </w:r>
      <w:proofErr w:type="spellStart"/>
      <w:r>
        <w:rPr>
          <w:rStyle w:val="aqj"/>
          <w:rFonts w:ascii="Arial" w:hAnsi="Arial" w:cs="Arial"/>
        </w:rPr>
        <w:t>jan</w:t>
      </w:r>
      <w:proofErr w:type="spellEnd"/>
      <w:r>
        <w:rPr>
          <w:rStyle w:val="aqj"/>
          <w:rFonts w:ascii="Arial" w:hAnsi="Arial" w:cs="Arial"/>
        </w:rPr>
        <w:t xml:space="preserve"> 3</w:t>
      </w:r>
      <w:r>
        <w:rPr>
          <w:rFonts w:ascii="Arial" w:hAnsi="Arial" w:cs="Arial"/>
        </w:rPr>
        <w:t>.1994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Thomas “Earl” Wilson b Oct 22, 1913 d July 23, 1977 married Neva Howard b Aug 12, 1912 d somewhere in </w:t>
      </w:r>
      <w:proofErr w:type="spellStart"/>
      <w:r>
        <w:rPr>
          <w:rFonts w:ascii="Arial" w:hAnsi="Arial" w:cs="Arial"/>
        </w:rPr>
        <w:t>Tenn</w:t>
      </w:r>
      <w:proofErr w:type="spellEnd"/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Conley was a farmer all his life. He lived on a farm right down from </w:t>
      </w:r>
      <w:proofErr w:type="spellStart"/>
      <w:r>
        <w:rPr>
          <w:rFonts w:ascii="Arial" w:hAnsi="Arial" w:cs="Arial"/>
        </w:rPr>
        <w:t>Issac</w:t>
      </w:r>
      <w:proofErr w:type="spellEnd"/>
      <w:r>
        <w:rPr>
          <w:rFonts w:ascii="Arial" w:hAnsi="Arial" w:cs="Arial"/>
        </w:rPr>
        <w:t xml:space="preserve"> Wilson home place. The house is on the right just before Wilson cemetery on Oscar Wilson Road. John and Rebecca, his parents lived a little further up the road from him. He died of what appeared to be a heart failure in his barn. His son Argus found him. </w:t>
      </w:r>
    </w:p>
    <w:p w:rsidR="00502597" w:rsidRDefault="00502597" w:rsidP="00502597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Sent to glenn6-9-13</w:t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502597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1C8B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2597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919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01D461-EED7-4560-B40F-12AB7F0B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qj">
    <w:name w:val="aqj"/>
    <w:basedOn w:val="DefaultParagraphFont"/>
    <w:rsid w:val="00502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3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3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9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06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0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988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25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42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72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39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121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71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5910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76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6706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48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6362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0932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90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9028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20287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3916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32926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004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91564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97288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41699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2017-06-15T15:09:00Z</dcterms:created>
  <dcterms:modified xsi:type="dcterms:W3CDTF">2017-06-15T15:09:00Z</dcterms:modified>
</cp:coreProperties>
</file>