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Dear </w:t>
      </w: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Holliman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Our Parish Clerk picked up your message from the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website and passed it to my wife, who, with our son, has tried to find out what she can about the Holliman family in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(She points </w:t>
      </w:r>
      <w:proofErr w:type="gramStart"/>
      <w:r>
        <w:rPr>
          <w:rFonts w:ascii="Arial" w:eastAsia="Times New Roman" w:hAnsi="Arial" w:cs="Arial"/>
          <w:sz w:val="20"/>
          <w:szCs w:val="20"/>
        </w:rPr>
        <w:t>out  that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Holliman is quite a common name in Hertfordshire, so there might not be a close connection with your family).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The generations of our local Hollimans derived from census records are as follows: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William Holliman, dead by 1851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George Holliman, born 1826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Henry Holliman, born 1850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Herbert Holliman, born 1878, killed in action in France 1918. Listed on the war memorial </w:t>
      </w:r>
      <w:proofErr w:type="gramStart"/>
      <w:r>
        <w:rPr>
          <w:rFonts w:ascii="Arial" w:eastAsia="Times New Roman" w:hAnsi="Arial" w:cs="Arial"/>
          <w:sz w:val="20"/>
          <w:szCs w:val="20"/>
        </w:rPr>
        <w:t>In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the Parish Church of St Paul,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                                        together with his eldest son Stanley, killed in 1916. (His 6th son Ernest died as a Prisoner of War in the 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                                         2nd World War in 1943)</w:t>
      </w: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Harry Holliman, born 1902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Stanley Holliman, born in 1935, still lives in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>.  He had no idea of his family history until you inspired this research.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There are family connections with the </w:t>
      </w:r>
      <w:proofErr w:type="spellStart"/>
      <w:r>
        <w:rPr>
          <w:rFonts w:ascii="Arial" w:eastAsia="Times New Roman" w:hAnsi="Arial" w:cs="Arial"/>
          <w:sz w:val="20"/>
          <w:szCs w:val="20"/>
        </w:rPr>
        <w:t>neighbouring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villages of King's Langley, </w:t>
      </w:r>
      <w:proofErr w:type="spellStart"/>
      <w:r>
        <w:rPr>
          <w:rFonts w:ascii="Arial" w:eastAsia="Times New Roman" w:hAnsi="Arial" w:cs="Arial"/>
          <w:sz w:val="20"/>
          <w:szCs w:val="20"/>
        </w:rPr>
        <w:t>Sarratt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and Croxley Green.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We will try and help further if you are able to send more details of your forbears, e.g. full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</w:rPr>
        <w:t>name,date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</w:rPr>
        <w:t xml:space="preserve"> of birth, place of </w:t>
      </w:r>
      <w:proofErr w:type="spellStart"/>
      <w:r>
        <w:rPr>
          <w:rFonts w:ascii="Arial" w:eastAsia="Times New Roman" w:hAnsi="Arial" w:cs="Arial"/>
          <w:sz w:val="20"/>
          <w:szCs w:val="20"/>
        </w:rPr>
        <w:t>birth,dates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of emigration etc. We cannot promise results, but our son will do his best for you.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Yours sincerely</w:t>
      </w:r>
    </w:p>
    <w:p w:rsidR="00DA0941" w:rsidRDefault="00DA0941" w:rsidP="00DA0941">
      <w:pPr>
        <w:rPr>
          <w:rFonts w:eastAsia="Times New Roman"/>
        </w:rPr>
      </w:pPr>
      <w:r>
        <w:rPr>
          <w:rFonts w:eastAsia="Times New Roman"/>
        </w:rPr>
        <w:t> </w:t>
      </w:r>
    </w:p>
    <w:p w:rsidR="00DA0941" w:rsidRDefault="00DA0941" w:rsidP="00DA0941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David Nobbs, </w:t>
      </w:r>
      <w:proofErr w:type="spellStart"/>
      <w:r>
        <w:rPr>
          <w:rFonts w:ascii="Arial" w:eastAsia="Times New Roman" w:hAnsi="Arial" w:cs="Arial"/>
          <w:sz w:val="20"/>
          <w:szCs w:val="20"/>
        </w:rPr>
        <w:t>Chipperfield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Parish Council.</w:t>
      </w:r>
    </w:p>
    <w:p w:rsidR="006F5871" w:rsidRDefault="006F5871">
      <w:bookmarkStart w:id="0" w:name="_GoBack"/>
      <w:bookmarkEnd w:id="0"/>
    </w:p>
    <w:sectPr w:rsidR="006F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1"/>
    <w:rsid w:val="006F5871"/>
    <w:rsid w:val="00DA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79E30-EB97-4C9C-9460-5B1B9F1B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09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2016-07-03T13:10:00Z</dcterms:created>
  <dcterms:modified xsi:type="dcterms:W3CDTF">2016-07-03T13:11:00Z</dcterms:modified>
</cp:coreProperties>
</file>