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E1" w:rsidRPr="008839E1" w:rsidRDefault="008839E1" w:rsidP="008839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8839E1">
        <w:rPr>
          <w:rFonts w:ascii="Times New Roman" w:eastAsia="Times New Roman" w:hAnsi="Times New Roman" w:cs="Times New Roman"/>
          <w:b/>
          <w:bCs/>
          <w:color w:val="29303B"/>
          <w:sz w:val="36"/>
          <w:szCs w:val="36"/>
        </w:rPr>
        <w:t>Friday, May 10, 2013</w:t>
      </w:r>
    </w:p>
    <w:p w:rsidR="008839E1" w:rsidRPr="008839E1" w:rsidRDefault="008839E1" w:rsidP="008839E1">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7471571118015995317"/>
      <w:bookmarkEnd w:id="1"/>
      <w:r w:rsidRPr="008839E1">
        <w:rPr>
          <w:rFonts w:ascii="Times New Roman" w:eastAsia="Times New Roman" w:hAnsi="Times New Roman" w:cs="Times New Roman"/>
          <w:b/>
          <w:bCs/>
          <w:color w:val="29303B"/>
          <w:sz w:val="27"/>
          <w:szCs w:val="27"/>
        </w:rPr>
        <w:t xml:space="preserve">When We Were English, Part LVIII </w:t>
      </w:r>
    </w:p>
    <w:p w:rsidR="008839E1" w:rsidRPr="008839E1" w:rsidRDefault="008839E1" w:rsidP="008839E1">
      <w:pPr>
        <w:spacing w:after="240" w:line="312" w:lineRule="atLeast"/>
        <w:jc w:val="center"/>
        <w:rPr>
          <w:rFonts w:ascii="Times New Roman" w:eastAsia="Times New Roman" w:hAnsi="Times New Roman" w:cs="Times New Roman"/>
          <w:color w:val="29303B"/>
          <w:szCs w:val="24"/>
        </w:rPr>
      </w:pPr>
      <w:r w:rsidRPr="008839E1">
        <w:rPr>
          <w:rFonts w:eastAsia="Times New Roman" w:cs="Times New Roman"/>
          <w:color w:val="000000"/>
          <w:sz w:val="20"/>
          <w:szCs w:val="20"/>
        </w:rPr>
        <w:t>by Glenn N. Holliman</w:t>
      </w:r>
      <w:r w:rsidRPr="008839E1">
        <w:rPr>
          <w:rFonts w:ascii="Times New Roman" w:eastAsia="Times New Roman" w:hAnsi="Times New Roman" w:cs="Times New Roman"/>
          <w:color w:val="29303B"/>
          <w:szCs w:val="24"/>
        </w:rPr>
        <w:br/>
      </w:r>
      <w:r w:rsidRPr="008839E1">
        <w:rPr>
          <w:rFonts w:ascii="Times New Roman" w:eastAsia="Times New Roman" w:hAnsi="Times New Roman" w:cs="Times New Roman"/>
          <w:color w:val="29303B"/>
          <w:szCs w:val="24"/>
        </w:rPr>
        <w:br/>
      </w:r>
      <w:r w:rsidRPr="008839E1">
        <w:rPr>
          <w:rFonts w:eastAsia="Times New Roman" w:cs="Times New Roman"/>
          <w:b/>
          <w:bCs/>
          <w:color w:val="29303B"/>
          <w:sz w:val="36"/>
        </w:rPr>
        <w:t>More on the Lees and Holymans of Buckinghamshire...the Story Continues....</w:t>
      </w:r>
      <w:r w:rsidRPr="008839E1">
        <w:rPr>
          <w:rFonts w:ascii="Times New Roman" w:eastAsia="Times New Roman" w:hAnsi="Times New Roman" w:cs="Times New Roman"/>
          <w:color w:val="29303B"/>
          <w:szCs w:val="24"/>
        </w:rPr>
        <w:br/>
      </w:r>
      <w:r w:rsidRPr="008839E1">
        <w:rPr>
          <w:rFonts w:ascii="Times New Roman" w:eastAsia="Times New Roman" w:hAnsi="Times New Roman" w:cs="Times New Roman"/>
          <w:color w:val="29303B"/>
          <w:szCs w:val="24"/>
        </w:rPr>
        <w:br/>
      </w:r>
      <w:r w:rsidRPr="008839E1">
        <w:rPr>
          <w:rFonts w:eastAsia="Times New Roman" w:cs="Times New Roman"/>
          <w:i/>
          <w:iCs/>
          <w:color w:val="29303B"/>
          <w:sz w:val="20"/>
        </w:rPr>
        <w:t xml:space="preserve">The research on the Lee and Holyman family connections has been gathered by professional genealogist Anne Holmes of Buckinghamshire, England.  Her sources include William </w:t>
      </w:r>
      <w:proofErr w:type="spellStart"/>
      <w:r w:rsidRPr="008839E1">
        <w:rPr>
          <w:rFonts w:eastAsia="Times New Roman" w:cs="Times New Roman"/>
          <w:i/>
          <w:iCs/>
          <w:color w:val="29303B"/>
          <w:sz w:val="20"/>
        </w:rPr>
        <w:t>Betham's</w:t>
      </w:r>
      <w:proofErr w:type="spellEnd"/>
      <w:r w:rsidRPr="008839E1">
        <w:rPr>
          <w:rFonts w:eastAsia="Times New Roman" w:cs="Times New Roman"/>
          <w:i/>
          <w:iCs/>
          <w:color w:val="29303B"/>
          <w:sz w:val="20"/>
        </w:rPr>
        <w:t xml:space="preserve"> 1805 work 'The Baronetage of England', George </w:t>
      </w:r>
      <w:proofErr w:type="spellStart"/>
      <w:r w:rsidRPr="008839E1">
        <w:rPr>
          <w:rFonts w:eastAsia="Times New Roman" w:cs="Times New Roman"/>
          <w:i/>
          <w:iCs/>
          <w:color w:val="29303B"/>
          <w:sz w:val="20"/>
        </w:rPr>
        <w:t>Lipscombe's</w:t>
      </w:r>
      <w:proofErr w:type="spellEnd"/>
      <w:r w:rsidRPr="008839E1">
        <w:rPr>
          <w:rFonts w:eastAsia="Times New Roman" w:cs="Times New Roman"/>
          <w:i/>
          <w:iCs/>
          <w:color w:val="29303B"/>
          <w:sz w:val="20"/>
        </w:rPr>
        <w:t xml:space="preserve"> 1847 volume 'The History and Antiquities of the County of Buckingham' and the peerage.com at </w:t>
      </w:r>
      <w:hyperlink r:id="rId4" w:history="1">
        <w:r w:rsidRPr="008839E1">
          <w:rPr>
            <w:rFonts w:eastAsia="Times New Roman" w:cs="Times New Roman"/>
            <w:i/>
            <w:iCs/>
            <w:color w:val="473624"/>
            <w:sz w:val="20"/>
            <w:u w:val="single"/>
          </w:rPr>
          <w:t>http://www.thepeerage.com/</w:t>
        </w:r>
      </w:hyperlink>
      <w:r w:rsidRPr="008839E1">
        <w:rPr>
          <w:rFonts w:eastAsia="Times New Roman" w:cs="Times New Roman"/>
          <w:i/>
          <w:iCs/>
          <w:color w:val="29303B"/>
          <w:sz w:val="20"/>
        </w:rPr>
        <w:t xml:space="preserve"> , the Ashmolean Museum web page on brass rubbings in churches in Buckinghamshire and 'The Victoria County History of Buckinghamshire on line at </w:t>
      </w:r>
      <w:hyperlink r:id="rId5" w:history="1">
        <w:r w:rsidRPr="008839E1">
          <w:rPr>
            <w:rFonts w:eastAsia="Times New Roman" w:cs="Times New Roman"/>
            <w:i/>
            <w:iCs/>
            <w:color w:val="473624"/>
            <w:sz w:val="20"/>
            <w:u w:val="single"/>
          </w:rPr>
          <w:t>http://www.british-history.ac.uk/</w:t>
        </w:r>
      </w:hyperlink>
      <w:r w:rsidRPr="008839E1">
        <w:rPr>
          <w:rFonts w:eastAsia="Times New Roman" w:cs="Times New Roman"/>
          <w:i/>
          <w:iCs/>
          <w:color w:val="29303B"/>
          <w:sz w:val="20"/>
        </w:rPr>
        <w:t xml:space="preserve"> .  </w:t>
      </w:r>
      <w:r w:rsidRPr="008839E1">
        <w:rPr>
          <w:rFonts w:eastAsia="Times New Roman" w:cs="Times New Roman"/>
          <w:b/>
          <w:bCs/>
          <w:i/>
          <w:iCs/>
          <w:color w:val="29303B"/>
          <w:sz w:val="20"/>
        </w:rPr>
        <w:t xml:space="preserve">Anne Holmes also has a blog of Buckinghamshire history at </w:t>
      </w:r>
      <w:hyperlink r:id="rId6" w:history="1">
        <w:r w:rsidRPr="008839E1">
          <w:rPr>
            <w:rFonts w:eastAsia="Times New Roman" w:cs="Times New Roman"/>
            <w:b/>
            <w:bCs/>
            <w:i/>
            <w:iCs/>
            <w:color w:val="473624"/>
            <w:sz w:val="20"/>
            <w:u w:val="single"/>
          </w:rPr>
          <w:t>www.bucksancestors.co.uk</w:t>
        </w:r>
      </w:hyperlink>
      <w:r w:rsidRPr="008839E1">
        <w:rPr>
          <w:rFonts w:eastAsia="Times New Roman" w:cs="Times New Roman"/>
          <w:b/>
          <w:bCs/>
          <w:i/>
          <w:iCs/>
          <w:color w:val="29303B"/>
          <w:sz w:val="20"/>
        </w:rPr>
        <w:t xml:space="preserve"> .</w:t>
      </w:r>
      <w:r w:rsidRPr="008839E1">
        <w:rPr>
          <w:rFonts w:ascii="Times New Roman" w:eastAsia="Times New Roman" w:hAnsi="Times New Roman" w:cs="Times New Roman"/>
          <w:color w:val="29303B"/>
          <w:szCs w:val="24"/>
        </w:rPr>
        <w:br/>
      </w:r>
      <w:r w:rsidRPr="008839E1">
        <w:rPr>
          <w:rFonts w:ascii="Times New Roman" w:eastAsia="Times New Roman" w:hAnsi="Times New Roman" w:cs="Times New Roman"/>
          <w:color w:val="29303B"/>
          <w:szCs w:val="24"/>
        </w:rPr>
        <w:br/>
      </w:r>
      <w:r w:rsidRPr="008839E1">
        <w:rPr>
          <w:rFonts w:eastAsia="Times New Roman" w:cs="Times New Roman"/>
          <w:color w:val="29303B"/>
          <w:szCs w:val="24"/>
        </w:rPr>
        <w:t xml:space="preserve">The person I believe to be my 9th great grandfather, </w:t>
      </w:r>
      <w:r w:rsidRPr="008839E1">
        <w:rPr>
          <w:rFonts w:eastAsia="Times New Roman" w:cs="Times New Roman"/>
          <w:b/>
          <w:bCs/>
          <w:color w:val="29303B"/>
          <w:szCs w:val="24"/>
        </w:rPr>
        <w:t>Christopher Holyman</w:t>
      </w:r>
      <w:r w:rsidRPr="008839E1">
        <w:rPr>
          <w:rFonts w:eastAsia="Times New Roman" w:cs="Times New Roman"/>
          <w:color w:val="29303B"/>
          <w:szCs w:val="24"/>
        </w:rPr>
        <w:t xml:space="preserve"> (d 1588) married </w:t>
      </w:r>
      <w:r w:rsidRPr="008839E1">
        <w:rPr>
          <w:rFonts w:eastAsia="Times New Roman" w:cs="Times New Roman"/>
          <w:b/>
          <w:bCs/>
          <w:color w:val="29303B"/>
          <w:szCs w:val="24"/>
        </w:rPr>
        <w:t>Margaret Lee</w:t>
      </w:r>
      <w:r w:rsidRPr="008839E1">
        <w:rPr>
          <w:rFonts w:eastAsia="Times New Roman" w:cs="Times New Roman"/>
          <w:color w:val="29303B"/>
          <w:szCs w:val="24"/>
        </w:rPr>
        <w:t xml:space="preserve"> of Moreton, Buckinghamshire sometime between 1572 and 1578.  A son of </w:t>
      </w:r>
      <w:r w:rsidRPr="008839E1">
        <w:rPr>
          <w:rFonts w:eastAsia="Times New Roman" w:cs="Times New Roman"/>
          <w:b/>
          <w:bCs/>
          <w:color w:val="29303B"/>
          <w:szCs w:val="24"/>
        </w:rPr>
        <w:t>Thomas</w:t>
      </w:r>
      <w:r w:rsidRPr="008839E1">
        <w:rPr>
          <w:rFonts w:eastAsia="Times New Roman" w:cs="Times New Roman"/>
          <w:color w:val="29303B"/>
          <w:szCs w:val="24"/>
        </w:rPr>
        <w:t xml:space="preserve"> </w:t>
      </w:r>
      <w:r w:rsidRPr="008839E1">
        <w:rPr>
          <w:rFonts w:eastAsia="Times New Roman" w:cs="Times New Roman"/>
          <w:b/>
          <w:bCs/>
          <w:color w:val="29303B"/>
          <w:szCs w:val="24"/>
        </w:rPr>
        <w:t>Holyman</w:t>
      </w:r>
      <w:r w:rsidRPr="008839E1">
        <w:rPr>
          <w:rFonts w:eastAsia="Times New Roman" w:cs="Times New Roman"/>
          <w:color w:val="29303B"/>
          <w:szCs w:val="24"/>
        </w:rPr>
        <w:t xml:space="preserve"> (d 1558) of Cuddington, Buckinghamshire, Christopher could have been born anytime between 1538 and 1557.  Thus he died young possibly only in his 40s.</w:t>
      </w:r>
      <w:r w:rsidRPr="008839E1">
        <w:rPr>
          <w:rFonts w:ascii="Times New Roman" w:eastAsia="Times New Roman" w:hAnsi="Times New Roman" w:cs="Times New Roman"/>
          <w:color w:val="29303B"/>
          <w:szCs w:val="24"/>
        </w:rPr>
        <w:br/>
      </w:r>
      <w:r w:rsidRPr="008839E1">
        <w:rPr>
          <w:rFonts w:ascii="Times New Roman" w:eastAsia="Times New Roman" w:hAnsi="Times New Roman" w:cs="Times New Roman"/>
          <w:color w:val="29303B"/>
          <w:szCs w:val="24"/>
        </w:rPr>
        <w:br/>
      </w:r>
      <w:r w:rsidRPr="008839E1">
        <w:rPr>
          <w:rFonts w:eastAsia="Times New Roman" w:cs="Times New Roman"/>
          <w:color w:val="29303B"/>
          <w:szCs w:val="24"/>
        </w:rPr>
        <w:t xml:space="preserve">Margaret was the daughter of </w:t>
      </w:r>
      <w:r w:rsidRPr="008839E1">
        <w:rPr>
          <w:rFonts w:eastAsia="Times New Roman" w:cs="Times New Roman"/>
          <w:b/>
          <w:bCs/>
          <w:color w:val="29303B"/>
          <w:szCs w:val="24"/>
        </w:rPr>
        <w:t>Thomas Lee</w:t>
      </w:r>
      <w:r w:rsidRPr="008839E1">
        <w:rPr>
          <w:rFonts w:eastAsia="Times New Roman" w:cs="Times New Roman"/>
          <w:color w:val="29303B"/>
          <w:szCs w:val="24"/>
        </w:rPr>
        <w:t xml:space="preserve"> who died in 1572.  Margaret's mother was </w:t>
      </w:r>
      <w:proofErr w:type="spellStart"/>
      <w:r w:rsidRPr="008839E1">
        <w:rPr>
          <w:rFonts w:eastAsia="Times New Roman" w:cs="Times New Roman"/>
          <w:b/>
          <w:bCs/>
          <w:color w:val="29303B"/>
          <w:szCs w:val="24"/>
        </w:rPr>
        <w:t>Ursala</w:t>
      </w:r>
      <w:proofErr w:type="spellEnd"/>
      <w:r w:rsidRPr="008839E1">
        <w:rPr>
          <w:rFonts w:eastAsia="Times New Roman" w:cs="Times New Roman"/>
          <w:b/>
          <w:bCs/>
          <w:color w:val="29303B"/>
          <w:szCs w:val="24"/>
        </w:rPr>
        <w:t xml:space="preserve"> Yates Lee.  </w:t>
      </w:r>
      <w:r w:rsidRPr="008839E1">
        <w:rPr>
          <w:rFonts w:eastAsia="Times New Roman" w:cs="Times New Roman"/>
          <w:color w:val="29303B"/>
          <w:szCs w:val="24"/>
        </w:rPr>
        <w:t xml:space="preserve">This Thomas had a father named </w:t>
      </w:r>
      <w:r w:rsidRPr="008839E1">
        <w:rPr>
          <w:rFonts w:eastAsia="Times New Roman" w:cs="Times New Roman"/>
          <w:b/>
          <w:bCs/>
          <w:color w:val="29303B"/>
          <w:szCs w:val="24"/>
        </w:rPr>
        <w:t>Francis Lee,</w:t>
      </w:r>
      <w:r w:rsidRPr="008839E1">
        <w:rPr>
          <w:rFonts w:eastAsia="Times New Roman" w:cs="Times New Roman"/>
          <w:color w:val="29303B"/>
          <w:szCs w:val="24"/>
        </w:rPr>
        <w:t xml:space="preserve"> whose father, </w:t>
      </w:r>
      <w:r w:rsidRPr="008839E1">
        <w:rPr>
          <w:rFonts w:eastAsia="Times New Roman" w:cs="Times New Roman"/>
          <w:b/>
          <w:bCs/>
          <w:color w:val="29303B"/>
          <w:szCs w:val="24"/>
        </w:rPr>
        <w:t>John Lee</w:t>
      </w:r>
      <w:r w:rsidRPr="008839E1">
        <w:rPr>
          <w:rFonts w:eastAsia="Times New Roman" w:cs="Times New Roman"/>
          <w:color w:val="29303B"/>
          <w:szCs w:val="24"/>
        </w:rPr>
        <w:t xml:space="preserve">, died in London in March 1503. John's father was one </w:t>
      </w:r>
      <w:r w:rsidRPr="008839E1">
        <w:rPr>
          <w:rFonts w:eastAsia="Times New Roman" w:cs="Times New Roman"/>
          <w:b/>
          <w:bCs/>
          <w:color w:val="29303B"/>
          <w:szCs w:val="24"/>
        </w:rPr>
        <w:t>William Lee</w:t>
      </w:r>
      <w:r w:rsidRPr="008839E1">
        <w:rPr>
          <w:rFonts w:eastAsia="Times New Roman" w:cs="Times New Roman"/>
          <w:color w:val="29303B"/>
          <w:szCs w:val="24"/>
        </w:rPr>
        <w:t xml:space="preserve"> who died in October 9, 1486.  William's wife was named Anne.</w:t>
      </w:r>
      <w:r w:rsidRPr="008839E1">
        <w:rPr>
          <w:rFonts w:ascii="Times New Roman" w:eastAsia="Times New Roman" w:hAnsi="Times New Roman" w:cs="Times New Roman"/>
          <w:color w:val="29303B"/>
          <w:szCs w:val="24"/>
        </w:rPr>
        <w:br/>
      </w:r>
      <w:r w:rsidRPr="008839E1">
        <w:rPr>
          <w:rFonts w:ascii="Times New Roman" w:eastAsia="Times New Roman" w:hAnsi="Times New Roman" w:cs="Times New Roman"/>
          <w:color w:val="29303B"/>
          <w:szCs w:val="24"/>
        </w:rPr>
        <w:br/>
      </w:r>
      <w:r w:rsidRPr="008839E1">
        <w:rPr>
          <w:rFonts w:eastAsia="Times New Roman" w:cs="Times New Roman"/>
          <w:color w:val="29303B"/>
          <w:szCs w:val="24"/>
        </w:rPr>
        <w:t xml:space="preserve">The Lee's evidently </w:t>
      </w:r>
      <w:proofErr w:type="gramStart"/>
      <w:r w:rsidRPr="008839E1">
        <w:rPr>
          <w:rFonts w:eastAsia="Times New Roman" w:cs="Times New Roman"/>
          <w:color w:val="29303B"/>
          <w:szCs w:val="24"/>
        </w:rPr>
        <w:t>originated  in</w:t>
      </w:r>
      <w:proofErr w:type="gramEnd"/>
      <w:r w:rsidRPr="008839E1">
        <w:rPr>
          <w:rFonts w:eastAsia="Times New Roman" w:cs="Times New Roman"/>
          <w:color w:val="29303B"/>
          <w:szCs w:val="24"/>
        </w:rPr>
        <w:t xml:space="preserve"> High </w:t>
      </w:r>
      <w:proofErr w:type="spellStart"/>
      <w:r w:rsidRPr="008839E1">
        <w:rPr>
          <w:rFonts w:eastAsia="Times New Roman" w:cs="Times New Roman"/>
          <w:color w:val="29303B"/>
          <w:szCs w:val="24"/>
        </w:rPr>
        <w:t>Legh</w:t>
      </w:r>
      <w:proofErr w:type="spellEnd"/>
      <w:r w:rsidRPr="008839E1">
        <w:rPr>
          <w:rFonts w:eastAsia="Times New Roman" w:cs="Times New Roman"/>
          <w:color w:val="29303B"/>
          <w:szCs w:val="24"/>
        </w:rPr>
        <w:t xml:space="preserve"> and Lyme in Cheshire.  During the overthrow of King Richard II in the 1390s, the family supported the reigning Richard and later underwent 'persecution' for opposing the successful new king, Henry IV.  The family then settled in Moreton in the parish of Dinton, Buckinghamshire adjacent to Hartwell.  </w:t>
      </w:r>
      <w:r w:rsidRPr="008839E1">
        <w:rPr>
          <w:rFonts w:ascii="Times New Roman" w:eastAsia="Times New Roman" w:hAnsi="Times New Roman" w:cs="Times New Roman"/>
          <w:color w:val="29303B"/>
          <w:szCs w:val="24"/>
        </w:rPr>
        <w:br/>
      </w:r>
      <w:r w:rsidRPr="008839E1">
        <w:rPr>
          <w:rFonts w:ascii="Times New Roman" w:eastAsia="Times New Roman" w:hAnsi="Times New Roman" w:cs="Times New Roman"/>
          <w:color w:val="29303B"/>
          <w:szCs w:val="24"/>
        </w:rPr>
        <w:br/>
      </w:r>
      <w:r w:rsidRPr="008839E1">
        <w:rPr>
          <w:rFonts w:eastAsia="Times New Roman" w:cs="Times New Roman"/>
          <w:color w:val="29303B"/>
          <w:szCs w:val="24"/>
        </w:rPr>
        <w:t xml:space="preserve">One of the oldest monuments in the Dinton church is of William Lee, Esq. and Anne, his wife. For five generations the Lees resided at Moreton, where the ruins of the house surrounded by a moat are still visible.  </w:t>
      </w:r>
      <w:r w:rsidRPr="008839E1">
        <w:rPr>
          <w:rFonts w:eastAsia="Times New Roman" w:cs="Times New Roman"/>
          <w:i/>
          <w:iCs/>
          <w:color w:val="29303B"/>
          <w:szCs w:val="24"/>
        </w:rPr>
        <w:t>Below</w:t>
      </w:r>
      <w:r w:rsidRPr="008839E1">
        <w:rPr>
          <w:rFonts w:eastAsia="Times New Roman" w:cs="Times New Roman"/>
          <w:color w:val="29303B"/>
          <w:szCs w:val="24"/>
        </w:rPr>
        <w:t xml:space="preserve">, </w:t>
      </w:r>
      <w:r w:rsidRPr="008839E1">
        <w:rPr>
          <w:rFonts w:eastAsia="Times New Roman" w:cs="Times New Roman"/>
          <w:i/>
          <w:iCs/>
          <w:color w:val="29303B"/>
          <w:szCs w:val="24"/>
        </w:rPr>
        <w:t xml:space="preserve">the church in Dinton where Lees worshipped and were buried prior to the early 1600s.  This pictured was made by </w:t>
      </w:r>
      <w:r w:rsidRPr="008839E1">
        <w:rPr>
          <w:rFonts w:eastAsia="Times New Roman" w:cs="Times New Roman"/>
          <w:b/>
          <w:bCs/>
          <w:i/>
          <w:iCs/>
          <w:color w:val="29303B"/>
          <w:szCs w:val="24"/>
        </w:rPr>
        <w:t>Anne Holmes</w:t>
      </w:r>
      <w:r w:rsidRPr="008839E1">
        <w:rPr>
          <w:rFonts w:eastAsia="Times New Roman" w:cs="Times New Roman"/>
          <w:i/>
          <w:iCs/>
          <w:color w:val="29303B"/>
          <w:szCs w:val="24"/>
        </w:rPr>
        <w:t xml:space="preserve"> in May 2013.  Christopher Holyman (d 1588) and Margaret Lee may have married at this church.</w:t>
      </w:r>
    </w:p>
    <w:p w:rsidR="008839E1" w:rsidRPr="008839E1" w:rsidRDefault="008839E1" w:rsidP="008839E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858135"/>
            <wp:effectExtent l="19050" t="0" r="0" b="0"/>
            <wp:docPr id="1" name="Picture 1" descr="http://1.bp.blogspot.com/-1UVG_R1Zua0/UYpDHVeGoqI/AAAAAAAAGCg/pTTVEDvr27U/s400/2013+5+Dinton,+Buckingham+Lee+parish+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1UVG_R1Zua0/UYpDHVeGoqI/AAAAAAAAGCg/pTTVEDvr27U/s400/2013+5+Dinton,+Buckingham+Lee+parish+2.JPG">
                      <a:hlinkClick r:id="rId7"/>
                    </pic:cNvPr>
                    <pic:cNvPicPr>
                      <a:picLocks noChangeAspect="1" noChangeArrowheads="1"/>
                    </pic:cNvPicPr>
                  </pic:nvPicPr>
                  <pic:blipFill>
                    <a:blip r:embed="rId8"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8839E1" w:rsidRPr="008839E1" w:rsidRDefault="008839E1" w:rsidP="008839E1">
      <w:pPr>
        <w:spacing w:after="240" w:line="312" w:lineRule="atLeast"/>
        <w:jc w:val="center"/>
        <w:rPr>
          <w:rFonts w:ascii="Times New Roman" w:eastAsia="Times New Roman" w:hAnsi="Times New Roman" w:cs="Times New Roman"/>
          <w:color w:val="29303B"/>
          <w:szCs w:val="24"/>
        </w:rPr>
      </w:pPr>
      <w:r w:rsidRPr="008839E1">
        <w:rPr>
          <w:rFonts w:ascii="Times New Roman" w:eastAsia="Times New Roman" w:hAnsi="Times New Roman" w:cs="Times New Roman"/>
          <w:color w:val="29303B"/>
          <w:szCs w:val="24"/>
        </w:rPr>
        <w:br/>
      </w:r>
      <w:r w:rsidRPr="008839E1">
        <w:rPr>
          <w:rFonts w:eastAsia="Times New Roman" w:cs="Times New Roman"/>
          <w:color w:val="29303B"/>
          <w:szCs w:val="24"/>
        </w:rPr>
        <w:t xml:space="preserve">Margaret Lee </w:t>
      </w:r>
      <w:proofErr w:type="spellStart"/>
      <w:r w:rsidRPr="008839E1">
        <w:rPr>
          <w:rFonts w:eastAsia="Times New Roman" w:cs="Times New Roman"/>
          <w:color w:val="29303B"/>
          <w:szCs w:val="24"/>
        </w:rPr>
        <w:t>Holyman's</w:t>
      </w:r>
      <w:proofErr w:type="spellEnd"/>
      <w:r w:rsidRPr="008839E1">
        <w:rPr>
          <w:rFonts w:eastAsia="Times New Roman" w:cs="Times New Roman"/>
          <w:color w:val="29303B"/>
          <w:szCs w:val="24"/>
        </w:rPr>
        <w:t xml:space="preserve"> brother, another </w:t>
      </w:r>
      <w:r w:rsidRPr="008839E1">
        <w:rPr>
          <w:rFonts w:eastAsia="Times New Roman" w:cs="Times New Roman"/>
          <w:b/>
          <w:bCs/>
          <w:color w:val="29303B"/>
          <w:szCs w:val="24"/>
        </w:rPr>
        <w:t>Thomas Lee</w:t>
      </w:r>
      <w:r w:rsidRPr="008839E1">
        <w:rPr>
          <w:rFonts w:eastAsia="Times New Roman" w:cs="Times New Roman"/>
          <w:color w:val="29303B"/>
          <w:szCs w:val="24"/>
        </w:rPr>
        <w:t xml:space="preserve"> (d 1626) married an </w:t>
      </w:r>
      <w:r w:rsidRPr="008839E1">
        <w:rPr>
          <w:rFonts w:eastAsia="Times New Roman" w:cs="Times New Roman"/>
          <w:b/>
          <w:bCs/>
          <w:color w:val="29303B"/>
          <w:szCs w:val="24"/>
        </w:rPr>
        <w:t>Eleanor</w:t>
      </w:r>
      <w:r w:rsidRPr="008839E1">
        <w:rPr>
          <w:rFonts w:eastAsia="Times New Roman" w:cs="Times New Roman"/>
          <w:color w:val="29303B"/>
          <w:szCs w:val="24"/>
        </w:rPr>
        <w:t xml:space="preserve"> </w:t>
      </w:r>
      <w:r w:rsidRPr="008839E1">
        <w:rPr>
          <w:rFonts w:eastAsia="Times New Roman" w:cs="Times New Roman"/>
          <w:b/>
          <w:bCs/>
          <w:color w:val="29303B"/>
          <w:szCs w:val="24"/>
        </w:rPr>
        <w:t>Hampden</w:t>
      </w:r>
      <w:r w:rsidRPr="008839E1">
        <w:rPr>
          <w:rFonts w:eastAsia="Times New Roman" w:cs="Times New Roman"/>
          <w:color w:val="29303B"/>
          <w:szCs w:val="24"/>
        </w:rPr>
        <w:t xml:space="preserve"> (they had 24 children as described in a previous post). When Eleanor's brother died, the Lees acquired the manor house Hartwell and Thomas, the title of Knight. By the middle of the 1600s, the Lees had become barons.</w:t>
      </w:r>
      <w:r w:rsidRPr="008839E1">
        <w:rPr>
          <w:rFonts w:ascii="Times New Roman" w:eastAsia="Times New Roman" w:hAnsi="Times New Roman" w:cs="Times New Roman"/>
          <w:color w:val="29303B"/>
          <w:szCs w:val="24"/>
        </w:rPr>
        <w:br/>
      </w:r>
      <w:r w:rsidRPr="008839E1">
        <w:rPr>
          <w:rFonts w:ascii="Times New Roman" w:eastAsia="Times New Roman" w:hAnsi="Times New Roman" w:cs="Times New Roman"/>
          <w:color w:val="29303B"/>
          <w:szCs w:val="24"/>
        </w:rPr>
        <w:br/>
      </w:r>
      <w:r w:rsidRPr="008839E1">
        <w:rPr>
          <w:rFonts w:eastAsia="Times New Roman" w:cs="Times New Roman"/>
          <w:i/>
          <w:iCs/>
          <w:color w:val="29303B"/>
          <w:szCs w:val="24"/>
        </w:rPr>
        <w:t xml:space="preserve">Below the Hartwell House today is a National Trust hotel with a storied past.  For photos of the current house with beautiful interiors click on </w:t>
      </w:r>
      <w:hyperlink r:id="rId9" w:history="1">
        <w:r w:rsidRPr="008839E1">
          <w:rPr>
            <w:rFonts w:eastAsia="Times New Roman" w:cs="Times New Roman"/>
            <w:i/>
            <w:iCs/>
            <w:color w:val="473624"/>
            <w:szCs w:val="24"/>
            <w:u w:val="single"/>
          </w:rPr>
          <w:t>www.</w:t>
        </w:r>
        <w:r w:rsidRPr="008839E1">
          <w:rPr>
            <w:rFonts w:eastAsia="Times New Roman" w:cs="Times New Roman"/>
            <w:b/>
            <w:bCs/>
            <w:i/>
            <w:iCs/>
            <w:color w:val="473624"/>
            <w:szCs w:val="24"/>
            <w:u w:val="single"/>
          </w:rPr>
          <w:t>hartwell</w:t>
        </w:r>
        <w:r w:rsidRPr="008839E1">
          <w:rPr>
            <w:rFonts w:eastAsia="Times New Roman" w:cs="Times New Roman"/>
            <w:i/>
            <w:iCs/>
            <w:color w:val="473624"/>
            <w:szCs w:val="24"/>
            <w:u w:val="single"/>
          </w:rPr>
          <w:t>-</w:t>
        </w:r>
        <w:r w:rsidRPr="008839E1">
          <w:rPr>
            <w:rFonts w:eastAsia="Times New Roman" w:cs="Times New Roman"/>
            <w:b/>
            <w:bCs/>
            <w:i/>
            <w:iCs/>
            <w:color w:val="473624"/>
            <w:szCs w:val="24"/>
            <w:u w:val="single"/>
          </w:rPr>
          <w:t>house</w:t>
        </w:r>
        <w:r w:rsidRPr="008839E1">
          <w:rPr>
            <w:rFonts w:eastAsia="Times New Roman" w:cs="Times New Roman"/>
            <w:i/>
            <w:iCs/>
            <w:color w:val="473624"/>
            <w:szCs w:val="24"/>
            <w:u w:val="single"/>
          </w:rPr>
          <w:t>.com/the-</w:t>
        </w:r>
        <w:r w:rsidRPr="008839E1">
          <w:rPr>
            <w:rFonts w:eastAsia="Times New Roman" w:cs="Times New Roman"/>
            <w:b/>
            <w:bCs/>
            <w:i/>
            <w:iCs/>
            <w:color w:val="473624"/>
            <w:szCs w:val="24"/>
            <w:u w:val="single"/>
          </w:rPr>
          <w:t>hotel</w:t>
        </w:r>
      </w:hyperlink>
      <w:r w:rsidRPr="008839E1">
        <w:rPr>
          <w:rFonts w:eastAsia="Times New Roman" w:cs="Times New Roman"/>
          <w:i/>
          <w:iCs/>
          <w:color w:val="29303B"/>
          <w:szCs w:val="24"/>
        </w:rPr>
        <w:t xml:space="preserve"> . </w:t>
      </w:r>
      <w:r w:rsidRPr="008839E1">
        <w:rPr>
          <w:rFonts w:eastAsia="Times New Roman" w:cs="Times New Roman"/>
          <w:i/>
          <w:iCs/>
          <w:color w:val="29303B"/>
          <w:sz w:val="20"/>
        </w:rPr>
        <w:t>Photo taken November 2012</w:t>
      </w:r>
      <w:r w:rsidRPr="008839E1">
        <w:rPr>
          <w:rFonts w:eastAsia="Times New Roman" w:cs="Times New Roman"/>
          <w:i/>
          <w:iCs/>
          <w:color w:val="29303B"/>
          <w:szCs w:val="24"/>
        </w:rPr>
        <w:t>.</w:t>
      </w:r>
    </w:p>
    <w:p w:rsidR="008839E1" w:rsidRPr="008839E1" w:rsidRDefault="008839E1" w:rsidP="008839E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2" name="Picture 2" descr="http://4.bp.blogspot.com/-eykZ_MAFN4Q/UYDvVdzykFI/AAAAAAAAF80/OQsiO5an2dk/s400/2012+11+Hartwell+House+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eykZ_MAFN4Q/UYDvVdzykFI/AAAAAAAAF80/OQsiO5an2dk/s400/2012+11+Hartwell+House+2.JPG">
                      <a:hlinkClick r:id="rId10"/>
                    </pic:cNvPr>
                    <pic:cNvPicPr>
                      <a:picLocks noChangeAspect="1" noChangeArrowheads="1"/>
                    </pic:cNvPicPr>
                  </pic:nvPicPr>
                  <pic:blipFill>
                    <a:blip r:embed="rId11"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8839E1" w:rsidRPr="008839E1" w:rsidRDefault="008839E1" w:rsidP="008839E1">
      <w:pPr>
        <w:spacing w:after="0" w:line="312" w:lineRule="atLeast"/>
        <w:jc w:val="center"/>
        <w:rPr>
          <w:rFonts w:ascii="Times New Roman" w:eastAsia="Times New Roman" w:hAnsi="Times New Roman" w:cs="Times New Roman"/>
          <w:color w:val="29303B"/>
          <w:szCs w:val="24"/>
        </w:rPr>
      </w:pPr>
    </w:p>
    <w:p w:rsidR="008839E1" w:rsidRPr="008839E1" w:rsidRDefault="008839E1" w:rsidP="008839E1">
      <w:pPr>
        <w:spacing w:after="0" w:line="312" w:lineRule="atLeast"/>
        <w:jc w:val="center"/>
        <w:rPr>
          <w:rFonts w:ascii="Times New Roman" w:eastAsia="Times New Roman" w:hAnsi="Times New Roman" w:cs="Times New Roman"/>
          <w:color w:val="29303B"/>
          <w:szCs w:val="24"/>
        </w:rPr>
      </w:pPr>
      <w:r w:rsidRPr="008839E1">
        <w:rPr>
          <w:rFonts w:eastAsia="Times New Roman" w:cs="Times New Roman"/>
          <w:i/>
          <w:iCs/>
          <w:color w:val="29303B"/>
          <w:szCs w:val="24"/>
        </w:rPr>
        <w:t>Below, the chapel at Hartwell House where Lees were entombed beginning in the early 1600s.</w:t>
      </w:r>
    </w:p>
    <w:p w:rsidR="008839E1" w:rsidRPr="008839E1" w:rsidRDefault="008839E1" w:rsidP="008839E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3" name="Picture 3" descr="http://1.bp.blogspot.com/-UbXoWIedsf8/UYDxCJBYr5I/AAAAAAAAF9A/_qD-FAC7jbY/s400/2012+11+Hartwell+House+chape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UbXoWIedsf8/UYDxCJBYr5I/AAAAAAAAF9A/_qD-FAC7jbY/s400/2012+11+Hartwell+House+chapel.JPG">
                      <a:hlinkClick r:id="rId12"/>
                    </pic:cNvPr>
                    <pic:cNvPicPr>
                      <a:picLocks noChangeAspect="1" noChangeArrowheads="1"/>
                    </pic:cNvPicPr>
                  </pic:nvPicPr>
                  <pic:blipFill>
                    <a:blip r:embed="rId13"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8839E1" w:rsidRPr="008839E1" w:rsidRDefault="008839E1" w:rsidP="008839E1">
      <w:pPr>
        <w:spacing w:after="240" w:line="312" w:lineRule="atLeast"/>
        <w:jc w:val="center"/>
        <w:rPr>
          <w:rFonts w:ascii="Times New Roman" w:eastAsia="Times New Roman" w:hAnsi="Times New Roman" w:cs="Times New Roman"/>
          <w:color w:val="29303B"/>
          <w:szCs w:val="24"/>
        </w:rPr>
      </w:pPr>
      <w:r w:rsidRPr="008839E1">
        <w:rPr>
          <w:rFonts w:ascii="Times New Roman" w:eastAsia="Times New Roman" w:hAnsi="Times New Roman" w:cs="Times New Roman"/>
          <w:color w:val="29303B"/>
          <w:szCs w:val="24"/>
        </w:rPr>
        <w:br/>
      </w:r>
      <w:r w:rsidRPr="008839E1">
        <w:rPr>
          <w:rFonts w:eastAsia="Times New Roman" w:cs="Times New Roman"/>
          <w:i/>
          <w:iCs/>
          <w:color w:val="29303B"/>
          <w:szCs w:val="24"/>
        </w:rPr>
        <w:t xml:space="preserve">The monument below hangs in the parish cemetery at Cuddington, historic home of the Holyman families of America.  This 19th Century Lee is probably a distant cousin of the Holymans.  Eleanor and Thomas Lee of the late 1500s had so many children that Lee became a popular name in Buckinghamshire.  Some authorities speculate this is the origin of the Robert E. Lee family of Virginia but this has not been proven one way or another. </w:t>
      </w:r>
      <w:r w:rsidRPr="008839E1">
        <w:rPr>
          <w:rFonts w:eastAsia="Times New Roman" w:cs="Times New Roman"/>
          <w:i/>
          <w:iCs/>
          <w:color w:val="29303B"/>
          <w:sz w:val="20"/>
        </w:rPr>
        <w:t>Photos taken November 2012.</w:t>
      </w:r>
    </w:p>
    <w:p w:rsidR="008839E1" w:rsidRPr="008839E1" w:rsidRDefault="008839E1" w:rsidP="008839E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4" name="Picture 4" descr="http://3.bp.blogspot.com/-iG-kxpFNfss/UYDrlHrwcvI/AAAAAAAAF8U/Pzwtj9p4ztA/s400/2012+11+Cuddington,+England+Lee+memorial+at+church+cemeter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iG-kxpFNfss/UYDrlHrwcvI/AAAAAAAAF8U/Pzwtj9p4ztA/s400/2012+11+Cuddington,+England+Lee+memorial+at+church+cemetery.JPG">
                      <a:hlinkClick r:id="rId14"/>
                    </pic:cNvPr>
                    <pic:cNvPicPr>
                      <a:picLocks noChangeAspect="1" noChangeArrowheads="1"/>
                    </pic:cNvPicPr>
                  </pic:nvPicPr>
                  <pic:blipFill>
                    <a:blip r:embed="rId15"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8839E1" w:rsidRPr="008839E1" w:rsidRDefault="008839E1" w:rsidP="008839E1">
      <w:pPr>
        <w:spacing w:after="240" w:line="312" w:lineRule="atLeast"/>
        <w:jc w:val="center"/>
        <w:rPr>
          <w:rFonts w:ascii="Times New Roman" w:eastAsia="Times New Roman" w:hAnsi="Times New Roman" w:cs="Times New Roman"/>
          <w:color w:val="29303B"/>
          <w:szCs w:val="24"/>
        </w:rPr>
      </w:pPr>
      <w:r w:rsidRPr="008839E1">
        <w:rPr>
          <w:rFonts w:ascii="Times New Roman" w:eastAsia="Times New Roman" w:hAnsi="Times New Roman" w:cs="Times New Roman"/>
          <w:color w:val="29303B"/>
          <w:szCs w:val="24"/>
        </w:rPr>
        <w:br/>
      </w:r>
      <w:r w:rsidRPr="008839E1">
        <w:rPr>
          <w:rFonts w:eastAsia="Times New Roman" w:cs="Times New Roman"/>
          <w:color w:val="29303B"/>
          <w:szCs w:val="24"/>
        </w:rPr>
        <w:t xml:space="preserve">While the Lee family 'star' continued to rise in the 17th </w:t>
      </w:r>
      <w:proofErr w:type="gramStart"/>
      <w:r w:rsidRPr="008839E1">
        <w:rPr>
          <w:rFonts w:eastAsia="Times New Roman" w:cs="Times New Roman"/>
          <w:color w:val="29303B"/>
          <w:szCs w:val="24"/>
        </w:rPr>
        <w:t>Century,  some</w:t>
      </w:r>
      <w:proofErr w:type="gramEnd"/>
      <w:r w:rsidRPr="008839E1">
        <w:rPr>
          <w:rFonts w:eastAsia="Times New Roman" w:cs="Times New Roman"/>
          <w:color w:val="29303B"/>
          <w:szCs w:val="24"/>
        </w:rPr>
        <w:t xml:space="preserve"> Holyman descendants of the Lee line moved down the social and economic scale.  And that story will take us up to the momentous decision of another </w:t>
      </w:r>
      <w:r w:rsidRPr="008839E1">
        <w:rPr>
          <w:rFonts w:eastAsia="Times New Roman" w:cs="Times New Roman"/>
          <w:b/>
          <w:bCs/>
          <w:color w:val="29303B"/>
          <w:szCs w:val="24"/>
        </w:rPr>
        <w:t>Christopher Holyman</w:t>
      </w:r>
      <w:r w:rsidRPr="008839E1">
        <w:rPr>
          <w:rFonts w:eastAsia="Times New Roman" w:cs="Times New Roman"/>
          <w:color w:val="29303B"/>
          <w:szCs w:val="24"/>
        </w:rPr>
        <w:t xml:space="preserve"> (1618-1691) to stake his fortune and future in Virginia in the year 1650.</w:t>
      </w:r>
    </w:p>
    <w:p w:rsidR="008839E1" w:rsidRPr="008839E1" w:rsidRDefault="008839E1" w:rsidP="008839E1">
      <w:pPr>
        <w:spacing w:after="0" w:line="312" w:lineRule="atLeast"/>
        <w:jc w:val="center"/>
        <w:rPr>
          <w:rFonts w:ascii="Times New Roman" w:eastAsia="Times New Roman" w:hAnsi="Times New Roman" w:cs="Times New Roman"/>
          <w:color w:val="29303B"/>
          <w:szCs w:val="24"/>
        </w:rPr>
      </w:pPr>
    </w:p>
    <w:p w:rsidR="008839E1" w:rsidRPr="008839E1" w:rsidRDefault="008839E1" w:rsidP="008839E1">
      <w:pPr>
        <w:spacing w:after="0" w:line="312" w:lineRule="atLeast"/>
        <w:jc w:val="center"/>
        <w:rPr>
          <w:rFonts w:ascii="Times New Roman" w:eastAsia="Times New Roman" w:hAnsi="Times New Roman" w:cs="Times New Roman"/>
          <w:color w:val="29303B"/>
          <w:szCs w:val="24"/>
        </w:rPr>
      </w:pPr>
      <w:r w:rsidRPr="008839E1">
        <w:rPr>
          <w:rFonts w:eastAsia="Times New Roman" w:cs="Times New Roman"/>
          <w:b/>
          <w:bCs/>
          <w:i/>
          <w:iCs/>
          <w:color w:val="29303B"/>
          <w:sz w:val="36"/>
        </w:rPr>
        <w:t>Next posting on England examines of the children of Christopher and Margaret Lee Holyman....</w:t>
      </w:r>
    </w:p>
    <w:p w:rsidR="008A4221" w:rsidRPr="008A4221" w:rsidRDefault="008A4221" w:rsidP="008A422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8A4221">
        <w:rPr>
          <w:rFonts w:ascii="Times New Roman" w:eastAsia="Times New Roman" w:hAnsi="Times New Roman" w:cs="Times New Roman"/>
          <w:b/>
          <w:bCs/>
          <w:color w:val="29303B"/>
          <w:sz w:val="36"/>
          <w:szCs w:val="36"/>
        </w:rPr>
        <w:t>Sunday, May 26, 2013</w:t>
      </w:r>
    </w:p>
    <w:p w:rsidR="008A4221" w:rsidRPr="008A4221" w:rsidRDefault="008A4221" w:rsidP="008A4221">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4142159308448442320"/>
      <w:bookmarkEnd w:id="2"/>
      <w:r w:rsidRPr="008A4221">
        <w:rPr>
          <w:rFonts w:ascii="Times New Roman" w:eastAsia="Times New Roman" w:hAnsi="Times New Roman" w:cs="Times New Roman"/>
          <w:b/>
          <w:bCs/>
          <w:color w:val="29303B"/>
          <w:sz w:val="27"/>
          <w:szCs w:val="27"/>
        </w:rPr>
        <w:t xml:space="preserve">Isaac Holliman - A Story of the Old South, Part I </w:t>
      </w:r>
    </w:p>
    <w:p w:rsidR="008A4221" w:rsidRPr="008A4221" w:rsidRDefault="008A4221" w:rsidP="008A4221">
      <w:pPr>
        <w:spacing w:after="240" w:line="312" w:lineRule="atLeast"/>
        <w:jc w:val="center"/>
        <w:rPr>
          <w:rFonts w:ascii="Times New Roman" w:eastAsia="Times New Roman" w:hAnsi="Times New Roman" w:cs="Times New Roman"/>
          <w:color w:val="29303B"/>
          <w:szCs w:val="24"/>
        </w:rPr>
      </w:pPr>
      <w:r w:rsidRPr="008A4221">
        <w:rPr>
          <w:rFonts w:ascii="Times New Roman" w:eastAsia="Times New Roman" w:hAnsi="Times New Roman" w:cs="Times New Roman"/>
          <w:color w:val="29303B"/>
          <w:szCs w:val="24"/>
        </w:rPr>
        <w:t>by Glenn N. Holliman</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800080"/>
          <w:sz w:val="20"/>
        </w:rPr>
        <w:t xml:space="preserve">Last year in this space, </w:t>
      </w:r>
      <w:r w:rsidRPr="008A4221">
        <w:rPr>
          <w:rFonts w:eastAsia="Times New Roman" w:cs="Times New Roman"/>
          <w:b/>
          <w:bCs/>
          <w:i/>
          <w:iCs/>
          <w:color w:val="800080"/>
          <w:sz w:val="20"/>
        </w:rPr>
        <w:t>Sandi Royal</w:t>
      </w:r>
      <w:r w:rsidRPr="008A4221">
        <w:rPr>
          <w:rFonts w:eastAsia="Times New Roman" w:cs="Times New Roman"/>
          <w:i/>
          <w:iCs/>
          <w:color w:val="800080"/>
          <w:sz w:val="20"/>
        </w:rPr>
        <w:t xml:space="preserve"> of Virginia, told the family story of her great </w:t>
      </w:r>
      <w:proofErr w:type="spellStart"/>
      <w:r w:rsidRPr="008A4221">
        <w:rPr>
          <w:rFonts w:eastAsia="Times New Roman" w:cs="Times New Roman"/>
          <w:i/>
          <w:iCs/>
          <w:color w:val="800080"/>
          <w:sz w:val="20"/>
        </w:rPr>
        <w:t>great</w:t>
      </w:r>
      <w:proofErr w:type="spellEnd"/>
      <w:r w:rsidRPr="008A4221">
        <w:rPr>
          <w:rFonts w:eastAsia="Times New Roman" w:cs="Times New Roman"/>
          <w:i/>
          <w:iCs/>
          <w:color w:val="800080"/>
          <w:sz w:val="20"/>
        </w:rPr>
        <w:t xml:space="preserve"> grandparents, one a former slave and one a slave owner's daughter, who defied the severe mores of the 1800s, eloped, married and against social odds raised a family.  In the 21st Century descendants of this couple, </w:t>
      </w:r>
      <w:r w:rsidRPr="008A4221">
        <w:rPr>
          <w:rFonts w:eastAsia="Times New Roman" w:cs="Times New Roman"/>
          <w:b/>
          <w:bCs/>
          <w:i/>
          <w:iCs/>
          <w:color w:val="800080"/>
          <w:sz w:val="20"/>
        </w:rPr>
        <w:t>Isaac</w:t>
      </w:r>
      <w:r w:rsidRPr="008A4221">
        <w:rPr>
          <w:rFonts w:eastAsia="Times New Roman" w:cs="Times New Roman"/>
          <w:i/>
          <w:iCs/>
          <w:color w:val="800080"/>
          <w:sz w:val="20"/>
        </w:rPr>
        <w:t xml:space="preserve"> and </w:t>
      </w:r>
      <w:r w:rsidRPr="008A4221">
        <w:rPr>
          <w:rFonts w:eastAsia="Times New Roman" w:cs="Times New Roman"/>
          <w:b/>
          <w:bCs/>
          <w:i/>
          <w:iCs/>
          <w:color w:val="800080"/>
          <w:sz w:val="20"/>
        </w:rPr>
        <w:t>Ann Gray Holliman</w:t>
      </w:r>
      <w:r w:rsidRPr="008A4221">
        <w:rPr>
          <w:rFonts w:eastAsia="Times New Roman" w:cs="Times New Roman"/>
          <w:i/>
          <w:iCs/>
          <w:color w:val="800080"/>
          <w:sz w:val="20"/>
        </w:rPr>
        <w:t xml:space="preserve">, gather regularly in southeast Virginia to celebrate their history and family.  In October 2012, my son, </w:t>
      </w:r>
      <w:r w:rsidRPr="008A4221">
        <w:rPr>
          <w:rFonts w:eastAsia="Times New Roman" w:cs="Times New Roman"/>
          <w:b/>
          <w:bCs/>
          <w:i/>
          <w:iCs/>
          <w:color w:val="800080"/>
          <w:sz w:val="20"/>
        </w:rPr>
        <w:t>Christopher S. Holliman</w:t>
      </w:r>
      <w:r w:rsidRPr="008A4221">
        <w:rPr>
          <w:rFonts w:eastAsia="Times New Roman" w:cs="Times New Roman"/>
          <w:i/>
          <w:iCs/>
          <w:color w:val="800080"/>
          <w:sz w:val="20"/>
        </w:rPr>
        <w:t>, and I joined several of these descendants to explore our shared history in Isle of Wight County, Virginia.</w:t>
      </w:r>
      <w:r w:rsidRPr="008A4221">
        <w:rPr>
          <w:rFonts w:eastAsia="Times New Roman" w:cs="Times New Roman"/>
          <w:i/>
          <w:iCs/>
          <w:color w:val="29303B"/>
          <w:sz w:val="20"/>
        </w:rPr>
        <w:t xml:space="preserve">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b/>
          <w:bCs/>
          <w:color w:val="29303B"/>
          <w:sz w:val="36"/>
        </w:rPr>
        <w:t>This is a story of people connected by history and family....</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As the tobacco and later cotton culture of the southern colonies and later states took hold in the 18th and 19th Centuries, some Holliman families, descendants of </w:t>
      </w:r>
      <w:r w:rsidRPr="008A4221">
        <w:rPr>
          <w:rFonts w:eastAsia="Times New Roman" w:cs="Times New Roman"/>
          <w:b/>
          <w:bCs/>
          <w:color w:val="29303B"/>
          <w:szCs w:val="24"/>
        </w:rPr>
        <w:t>Christopher Holyman</w:t>
      </w:r>
      <w:r w:rsidRPr="008A4221">
        <w:rPr>
          <w:rFonts w:eastAsia="Times New Roman" w:cs="Times New Roman"/>
          <w:color w:val="29303B"/>
          <w:szCs w:val="24"/>
        </w:rPr>
        <w:t xml:space="preserve"> (who died in 1691 without owning other human beings), purchased slaves.  We know this because in their Wills, these </w:t>
      </w:r>
      <w:proofErr w:type="spellStart"/>
      <w:r w:rsidRPr="008A4221">
        <w:rPr>
          <w:rFonts w:eastAsia="Times New Roman" w:cs="Times New Roman"/>
          <w:color w:val="29303B"/>
          <w:szCs w:val="24"/>
        </w:rPr>
        <w:t>Hollemans</w:t>
      </w:r>
      <w:proofErr w:type="spellEnd"/>
      <w:r w:rsidRPr="008A4221">
        <w:rPr>
          <w:rFonts w:eastAsia="Times New Roman" w:cs="Times New Roman"/>
          <w:color w:val="29303B"/>
          <w:szCs w:val="24"/>
        </w:rPr>
        <w:t xml:space="preserve"> (of various spellings) devolved persons in bondage to their off-spring.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Due to the lack of legally recording early births in Virginia, we have an incomplete understanding of family relations, especially so among African-Americans, most of whom were held as slaves. In addition, marriage was not legally recognized or recorded for slaves.  </w:t>
      </w:r>
      <w:proofErr w:type="gramStart"/>
      <w:r w:rsidRPr="008A4221">
        <w:rPr>
          <w:rFonts w:eastAsia="Times New Roman" w:cs="Times New Roman"/>
          <w:color w:val="29303B"/>
          <w:szCs w:val="24"/>
        </w:rPr>
        <w:t>Indeed</w:t>
      </w:r>
      <w:proofErr w:type="gramEnd"/>
      <w:r w:rsidRPr="008A4221">
        <w:rPr>
          <w:rFonts w:eastAsia="Times New Roman" w:cs="Times New Roman"/>
          <w:color w:val="29303B"/>
          <w:szCs w:val="24"/>
        </w:rPr>
        <w:t xml:space="preserve"> part of the special horror of southern slavery was that husbands were sold away from wives and children, and children from their parents.</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As generations passed these African-Americans who had lost their language, their religions and their very names, adopted European names and melded the remains of their past with the emerging culture of a new United States.  Persons held in bondage took the names of the slave owners, and hence today, especially in southeastern Virginia, one will find numerous African-American Hollimans who have gone on to prosper in the New World.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29303B"/>
          <w:sz w:val="36"/>
        </w:rPr>
        <w:t>Which leads us into the story of Isaac and Ann Gray Holliman....</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29303B"/>
          <w:szCs w:val="24"/>
        </w:rPr>
        <w:t>Below, soy bean fields and autumn wild flowers on the original farm of Christopher Holyman, who came to Virginia in 1650 from Bedford, Bedfordshire, England and farmed in Isle of Wight, Virginia until his death in 1691.</w:t>
      </w:r>
      <w:r w:rsidRPr="008A4221">
        <w:rPr>
          <w:rFonts w:eastAsia="Times New Roman" w:cs="Times New Roman"/>
          <w:color w:val="29303B"/>
          <w:szCs w:val="24"/>
        </w:rPr>
        <w:t> </w:t>
      </w:r>
    </w:p>
    <w:p w:rsidR="008A4221" w:rsidRPr="008A4221" w:rsidRDefault="008A4221" w:rsidP="008A422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9" name="Picture 9" descr="http://2.bp.blogspot.com/-YJXGXhL5P58/UZ-PVwXoOcI/AAAAAAAAGJ0/bE5kmrgdToE/s400/2012+10+Isle+of+Wight,+VA+Holliman+soy+bea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YJXGXhL5P58/UZ-PVwXoOcI/AAAAAAAAGJ0/bE5kmrgdToE/s400/2012+10+Isle+of+Wight,+VA+Holliman+soy+beans.JPG">
                      <a:hlinkClick r:id="rId16"/>
                    </pic:cNvPr>
                    <pic:cNvPicPr>
                      <a:picLocks noChangeAspect="1" noChangeArrowheads="1"/>
                    </pic:cNvPicPr>
                  </pic:nvPicPr>
                  <pic:blipFill>
                    <a:blip r:embed="rId1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8A4221" w:rsidRPr="008A4221" w:rsidRDefault="008A4221" w:rsidP="008A4221">
      <w:pPr>
        <w:spacing w:after="240" w:line="312" w:lineRule="atLeast"/>
        <w:jc w:val="center"/>
        <w:rPr>
          <w:rFonts w:ascii="Times New Roman" w:eastAsia="Times New Roman" w:hAnsi="Times New Roman" w:cs="Times New Roman"/>
          <w:color w:val="29303B"/>
          <w:szCs w:val="24"/>
        </w:rPr>
      </w:pPr>
      <w:r w:rsidRPr="008A4221">
        <w:rPr>
          <w:rFonts w:ascii="Times New Roman" w:eastAsia="Times New Roman" w:hAnsi="Times New Roman" w:cs="Times New Roman"/>
          <w:color w:val="29303B"/>
          <w:szCs w:val="24"/>
        </w:rPr>
        <w:br/>
      </w:r>
      <w:r w:rsidRPr="008A4221">
        <w:rPr>
          <w:rFonts w:eastAsia="Times New Roman" w:cs="Times New Roman"/>
          <w:i/>
          <w:iCs/>
          <w:color w:val="29303B"/>
          <w:szCs w:val="24"/>
        </w:rPr>
        <w:t>Below</w:t>
      </w:r>
      <w:r w:rsidRPr="008A4221">
        <w:rPr>
          <w:rFonts w:eastAsia="Times New Roman" w:cs="Times New Roman"/>
          <w:color w:val="29303B"/>
          <w:szCs w:val="24"/>
        </w:rPr>
        <w:t xml:space="preserve"> some descendants of Isaac Holliman and Ann Gray on an autumn tour in southeastern Virginia to explore ancestral sites.  Right to left are</w:t>
      </w:r>
      <w:r w:rsidRPr="008A4221">
        <w:rPr>
          <w:rFonts w:eastAsia="Times New Roman" w:cs="Times New Roman"/>
          <w:b/>
          <w:bCs/>
          <w:color w:val="29303B"/>
          <w:szCs w:val="24"/>
        </w:rPr>
        <w:t xml:space="preserve"> Cyndi Barnett</w:t>
      </w:r>
      <w:r w:rsidRPr="008A4221">
        <w:rPr>
          <w:rFonts w:eastAsia="Times New Roman" w:cs="Times New Roman"/>
          <w:color w:val="29303B"/>
          <w:szCs w:val="24"/>
        </w:rPr>
        <w:t xml:space="preserve">, </w:t>
      </w:r>
      <w:r w:rsidRPr="008A4221">
        <w:rPr>
          <w:rFonts w:eastAsia="Times New Roman" w:cs="Times New Roman"/>
          <w:b/>
          <w:bCs/>
          <w:color w:val="29303B"/>
          <w:szCs w:val="24"/>
        </w:rPr>
        <w:t>Tammy Hunt</w:t>
      </w:r>
      <w:r w:rsidRPr="008A4221">
        <w:rPr>
          <w:rFonts w:eastAsia="Times New Roman" w:cs="Times New Roman"/>
          <w:color w:val="29303B"/>
          <w:szCs w:val="24"/>
        </w:rPr>
        <w:t>, </w:t>
      </w:r>
      <w:r w:rsidRPr="008A4221">
        <w:rPr>
          <w:rFonts w:eastAsia="Times New Roman" w:cs="Times New Roman"/>
          <w:b/>
          <w:bCs/>
          <w:color w:val="29303B"/>
          <w:szCs w:val="24"/>
        </w:rPr>
        <w:t>Doris Knox</w:t>
      </w:r>
      <w:r w:rsidRPr="008A4221">
        <w:rPr>
          <w:rFonts w:eastAsia="Times New Roman" w:cs="Times New Roman"/>
          <w:color w:val="29303B"/>
          <w:szCs w:val="24"/>
        </w:rPr>
        <w:t xml:space="preserve"> and </w:t>
      </w:r>
      <w:r w:rsidRPr="008A4221">
        <w:rPr>
          <w:rFonts w:eastAsia="Times New Roman" w:cs="Times New Roman"/>
          <w:b/>
          <w:bCs/>
          <w:color w:val="29303B"/>
          <w:szCs w:val="24"/>
        </w:rPr>
        <w:t>Robert Royal</w:t>
      </w:r>
      <w:r w:rsidRPr="008A4221">
        <w:rPr>
          <w:rFonts w:eastAsia="Times New Roman" w:cs="Times New Roman"/>
          <w:color w:val="29303B"/>
          <w:szCs w:val="24"/>
        </w:rPr>
        <w:t xml:space="preserve">, husband of </w:t>
      </w:r>
      <w:r w:rsidRPr="008A4221">
        <w:rPr>
          <w:rFonts w:eastAsia="Times New Roman" w:cs="Times New Roman"/>
          <w:b/>
          <w:bCs/>
          <w:color w:val="29303B"/>
          <w:szCs w:val="24"/>
        </w:rPr>
        <w:t>Sandi Royal</w:t>
      </w:r>
      <w:r w:rsidRPr="008A4221">
        <w:rPr>
          <w:rFonts w:eastAsia="Times New Roman" w:cs="Times New Roman"/>
          <w:color w:val="29303B"/>
          <w:szCs w:val="24"/>
        </w:rPr>
        <w:t xml:space="preserve">.  This photo was taken October 2012 on a bridge overlooking the Blackwater River in Isle of Wight County, Virginia, the area where Isaac and Ann Gray Holliman lived after the Civil War. The original Christopher Holyman plantation was established along the Blackwater River and Mill Swamp bordering Surry County.  </w:t>
      </w:r>
      <w:proofErr w:type="spellStart"/>
      <w:r w:rsidRPr="008A4221">
        <w:rPr>
          <w:rFonts w:eastAsia="Times New Roman" w:cs="Times New Roman"/>
          <w:color w:val="29303B"/>
          <w:szCs w:val="24"/>
        </w:rPr>
        <w:t>Hollemans</w:t>
      </w:r>
      <w:proofErr w:type="spellEnd"/>
      <w:r w:rsidRPr="008A4221">
        <w:rPr>
          <w:rFonts w:eastAsia="Times New Roman" w:cs="Times New Roman"/>
          <w:color w:val="29303B"/>
          <w:szCs w:val="24"/>
        </w:rPr>
        <w:t xml:space="preserve"> today of African and English descent still live in these first settlements of what became the United States.</w:t>
      </w:r>
    </w:p>
    <w:p w:rsidR="008A4221" w:rsidRPr="008A4221" w:rsidRDefault="008A4221" w:rsidP="008A422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0" name="Picture 10" descr="http://2.bp.blogspot.com/-TNcnzIKMxHU/UYPBENnfd9I/AAAAAAAAF9U/h2Kx45KnWrw/s400/2012+10+Isle+of+Wight,++on+the+Blackwater+River,+Robert+&amp;+Sanid+Royal,+Tammy+Hunt+and+Cyndi+Barnet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TNcnzIKMxHU/UYPBENnfd9I/AAAAAAAAF9U/h2Kx45KnWrw/s400/2012+10+Isle+of+Wight,++on+the+Blackwater+River,+Robert+&amp;+Sanid+Royal,+Tammy+Hunt+and+Cyndi+Barnett.JPG">
                      <a:hlinkClick r:id="rId18"/>
                    </pic:cNvPr>
                    <pic:cNvPicPr>
                      <a:picLocks noChangeAspect="1" noChangeArrowheads="1"/>
                    </pic:cNvPicPr>
                  </pic:nvPicPr>
                  <pic:blipFill>
                    <a:blip r:embed="rId19"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8A4221" w:rsidRPr="008A4221" w:rsidRDefault="008A4221" w:rsidP="008A4221">
      <w:pPr>
        <w:spacing w:after="0" w:line="312" w:lineRule="atLeast"/>
        <w:jc w:val="center"/>
        <w:rPr>
          <w:rFonts w:ascii="Times New Roman" w:eastAsia="Times New Roman" w:hAnsi="Times New Roman" w:cs="Times New Roman"/>
          <w:color w:val="29303B"/>
          <w:szCs w:val="24"/>
        </w:rPr>
      </w:pPr>
    </w:p>
    <w:p w:rsidR="008A4221" w:rsidRPr="008A4221" w:rsidRDefault="008A4221" w:rsidP="008A4221">
      <w:pPr>
        <w:spacing w:after="0" w:line="312" w:lineRule="atLeast"/>
        <w:jc w:val="center"/>
        <w:rPr>
          <w:rFonts w:ascii="Times New Roman" w:eastAsia="Times New Roman" w:hAnsi="Times New Roman" w:cs="Times New Roman"/>
          <w:color w:val="29303B"/>
          <w:szCs w:val="24"/>
        </w:rPr>
      </w:pPr>
      <w:r w:rsidRPr="008A4221">
        <w:rPr>
          <w:rFonts w:eastAsia="Times New Roman" w:cs="Times New Roman"/>
          <w:b/>
          <w:bCs/>
          <w:i/>
          <w:iCs/>
          <w:color w:val="29303B"/>
          <w:sz w:val="36"/>
        </w:rPr>
        <w:t>Next posting, more of the amazing story of Isaac and Ann Holliman and their American legacy....</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8839E1"/>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0F61AF"/>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16397"/>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39E1"/>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4221"/>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4FCB"/>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462D"/>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D7807-D0A2-42E3-99FF-AD23CBEA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8839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39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39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39E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839E1"/>
    <w:rPr>
      <w:color w:val="473624"/>
      <w:u w:val="single"/>
    </w:rPr>
  </w:style>
  <w:style w:type="character" w:styleId="Strong">
    <w:name w:val="Strong"/>
    <w:basedOn w:val="DefaultParagraphFont"/>
    <w:uiPriority w:val="22"/>
    <w:qFormat/>
    <w:rsid w:val="008839E1"/>
    <w:rPr>
      <w:b/>
      <w:bCs/>
    </w:rPr>
  </w:style>
  <w:style w:type="character" w:styleId="Emphasis">
    <w:name w:val="Emphasis"/>
    <w:basedOn w:val="DefaultParagraphFont"/>
    <w:uiPriority w:val="20"/>
    <w:qFormat/>
    <w:rsid w:val="008839E1"/>
    <w:rPr>
      <w:i/>
      <w:iCs/>
    </w:rPr>
  </w:style>
  <w:style w:type="character" w:styleId="HTMLCite">
    <w:name w:val="HTML Cite"/>
    <w:basedOn w:val="DefaultParagraphFont"/>
    <w:uiPriority w:val="99"/>
    <w:semiHidden/>
    <w:unhideWhenUsed/>
    <w:rsid w:val="008839E1"/>
    <w:rPr>
      <w:i/>
      <w:iCs/>
    </w:rPr>
  </w:style>
  <w:style w:type="paragraph" w:styleId="BalloonText">
    <w:name w:val="Balloon Text"/>
    <w:basedOn w:val="Normal"/>
    <w:link w:val="BalloonTextChar"/>
    <w:uiPriority w:val="99"/>
    <w:semiHidden/>
    <w:unhideWhenUsed/>
    <w:rsid w:val="0088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8963">
      <w:bodyDiv w:val="1"/>
      <w:marLeft w:val="0"/>
      <w:marRight w:val="0"/>
      <w:marTop w:val="0"/>
      <w:marBottom w:val="0"/>
      <w:divBdr>
        <w:top w:val="none" w:sz="0" w:space="0" w:color="auto"/>
        <w:left w:val="none" w:sz="0" w:space="0" w:color="auto"/>
        <w:bottom w:val="none" w:sz="0" w:space="0" w:color="auto"/>
        <w:right w:val="none" w:sz="0" w:space="0" w:color="auto"/>
      </w:divBdr>
      <w:divsChild>
        <w:div w:id="1610043314">
          <w:marLeft w:val="0"/>
          <w:marRight w:val="0"/>
          <w:marTop w:val="0"/>
          <w:marBottom w:val="0"/>
          <w:divBdr>
            <w:top w:val="none" w:sz="0" w:space="0" w:color="auto"/>
            <w:left w:val="none" w:sz="0" w:space="0" w:color="auto"/>
            <w:bottom w:val="none" w:sz="0" w:space="0" w:color="auto"/>
            <w:right w:val="none" w:sz="0" w:space="0" w:color="auto"/>
          </w:divBdr>
          <w:divsChild>
            <w:div w:id="1123813486">
              <w:marLeft w:val="0"/>
              <w:marRight w:val="0"/>
              <w:marTop w:val="0"/>
              <w:marBottom w:val="0"/>
              <w:divBdr>
                <w:top w:val="none" w:sz="0" w:space="0" w:color="auto"/>
                <w:left w:val="none" w:sz="0" w:space="0" w:color="auto"/>
                <w:bottom w:val="none" w:sz="0" w:space="0" w:color="auto"/>
                <w:right w:val="none" w:sz="0" w:space="0" w:color="auto"/>
              </w:divBdr>
              <w:divsChild>
                <w:div w:id="1441753464">
                  <w:marLeft w:val="0"/>
                  <w:marRight w:val="0"/>
                  <w:marTop w:val="0"/>
                  <w:marBottom w:val="0"/>
                  <w:divBdr>
                    <w:top w:val="none" w:sz="0" w:space="0" w:color="auto"/>
                    <w:left w:val="none" w:sz="0" w:space="0" w:color="auto"/>
                    <w:bottom w:val="none" w:sz="0" w:space="0" w:color="auto"/>
                    <w:right w:val="none" w:sz="0" w:space="0" w:color="auto"/>
                  </w:divBdr>
                  <w:divsChild>
                    <w:div w:id="1079869081">
                      <w:marLeft w:val="0"/>
                      <w:marRight w:val="0"/>
                      <w:marTop w:val="0"/>
                      <w:marBottom w:val="0"/>
                      <w:divBdr>
                        <w:top w:val="none" w:sz="0" w:space="0" w:color="auto"/>
                        <w:left w:val="none" w:sz="0" w:space="0" w:color="auto"/>
                        <w:bottom w:val="none" w:sz="0" w:space="0" w:color="auto"/>
                        <w:right w:val="none" w:sz="0" w:space="0" w:color="auto"/>
                      </w:divBdr>
                      <w:divsChild>
                        <w:div w:id="2076271061">
                          <w:marLeft w:val="0"/>
                          <w:marRight w:val="0"/>
                          <w:marTop w:val="0"/>
                          <w:marBottom w:val="0"/>
                          <w:divBdr>
                            <w:top w:val="none" w:sz="0" w:space="0" w:color="auto"/>
                            <w:left w:val="none" w:sz="0" w:space="0" w:color="auto"/>
                            <w:bottom w:val="none" w:sz="0" w:space="0" w:color="auto"/>
                            <w:right w:val="none" w:sz="0" w:space="0" w:color="auto"/>
                          </w:divBdr>
                          <w:divsChild>
                            <w:div w:id="666400052">
                              <w:marLeft w:val="0"/>
                              <w:marRight w:val="0"/>
                              <w:marTop w:val="0"/>
                              <w:marBottom w:val="0"/>
                              <w:divBdr>
                                <w:top w:val="none" w:sz="0" w:space="0" w:color="auto"/>
                                <w:left w:val="none" w:sz="0" w:space="0" w:color="auto"/>
                                <w:bottom w:val="none" w:sz="0" w:space="0" w:color="auto"/>
                                <w:right w:val="none" w:sz="0" w:space="0" w:color="auto"/>
                              </w:divBdr>
                              <w:divsChild>
                                <w:div w:id="1623152360">
                                  <w:marLeft w:val="0"/>
                                  <w:marRight w:val="0"/>
                                  <w:marTop w:val="0"/>
                                  <w:marBottom w:val="0"/>
                                  <w:divBdr>
                                    <w:top w:val="none" w:sz="0" w:space="0" w:color="auto"/>
                                    <w:left w:val="none" w:sz="0" w:space="0" w:color="auto"/>
                                    <w:bottom w:val="none" w:sz="0" w:space="0" w:color="auto"/>
                                    <w:right w:val="none" w:sz="0" w:space="0" w:color="auto"/>
                                  </w:divBdr>
                                  <w:divsChild>
                                    <w:div w:id="1799714410">
                                      <w:marLeft w:val="0"/>
                                      <w:marRight w:val="0"/>
                                      <w:marTop w:val="0"/>
                                      <w:marBottom w:val="0"/>
                                      <w:divBdr>
                                        <w:top w:val="none" w:sz="0" w:space="0" w:color="auto"/>
                                        <w:left w:val="none" w:sz="0" w:space="0" w:color="auto"/>
                                        <w:bottom w:val="none" w:sz="0" w:space="0" w:color="auto"/>
                                        <w:right w:val="none" w:sz="0" w:space="0" w:color="auto"/>
                                      </w:divBdr>
                                      <w:divsChild>
                                        <w:div w:id="704253405">
                                          <w:marLeft w:val="0"/>
                                          <w:marRight w:val="0"/>
                                          <w:marTop w:val="0"/>
                                          <w:marBottom w:val="0"/>
                                          <w:divBdr>
                                            <w:top w:val="none" w:sz="0" w:space="0" w:color="auto"/>
                                            <w:left w:val="none" w:sz="0" w:space="0" w:color="auto"/>
                                            <w:bottom w:val="none" w:sz="0" w:space="0" w:color="auto"/>
                                            <w:right w:val="none" w:sz="0" w:space="0" w:color="auto"/>
                                          </w:divBdr>
                                          <w:divsChild>
                                            <w:div w:id="1337152209">
                                              <w:marLeft w:val="0"/>
                                              <w:marRight w:val="0"/>
                                              <w:marTop w:val="0"/>
                                              <w:marBottom w:val="0"/>
                                              <w:divBdr>
                                                <w:top w:val="none" w:sz="0" w:space="0" w:color="auto"/>
                                                <w:left w:val="none" w:sz="0" w:space="0" w:color="auto"/>
                                                <w:bottom w:val="none" w:sz="0" w:space="0" w:color="auto"/>
                                                <w:right w:val="none" w:sz="0" w:space="0" w:color="auto"/>
                                              </w:divBdr>
                                              <w:divsChild>
                                                <w:div w:id="11284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071714">
      <w:bodyDiv w:val="1"/>
      <w:marLeft w:val="0"/>
      <w:marRight w:val="0"/>
      <w:marTop w:val="0"/>
      <w:marBottom w:val="0"/>
      <w:divBdr>
        <w:top w:val="none" w:sz="0" w:space="0" w:color="auto"/>
        <w:left w:val="none" w:sz="0" w:space="0" w:color="auto"/>
        <w:bottom w:val="none" w:sz="0" w:space="0" w:color="auto"/>
        <w:right w:val="none" w:sz="0" w:space="0" w:color="auto"/>
      </w:divBdr>
      <w:divsChild>
        <w:div w:id="86654915">
          <w:marLeft w:val="0"/>
          <w:marRight w:val="0"/>
          <w:marTop w:val="0"/>
          <w:marBottom w:val="0"/>
          <w:divBdr>
            <w:top w:val="none" w:sz="0" w:space="0" w:color="auto"/>
            <w:left w:val="none" w:sz="0" w:space="0" w:color="auto"/>
            <w:bottom w:val="none" w:sz="0" w:space="0" w:color="auto"/>
            <w:right w:val="none" w:sz="0" w:space="0" w:color="auto"/>
          </w:divBdr>
          <w:divsChild>
            <w:div w:id="347216774">
              <w:marLeft w:val="0"/>
              <w:marRight w:val="0"/>
              <w:marTop w:val="0"/>
              <w:marBottom w:val="0"/>
              <w:divBdr>
                <w:top w:val="none" w:sz="0" w:space="0" w:color="auto"/>
                <w:left w:val="none" w:sz="0" w:space="0" w:color="auto"/>
                <w:bottom w:val="none" w:sz="0" w:space="0" w:color="auto"/>
                <w:right w:val="none" w:sz="0" w:space="0" w:color="auto"/>
              </w:divBdr>
              <w:divsChild>
                <w:div w:id="977566365">
                  <w:marLeft w:val="0"/>
                  <w:marRight w:val="0"/>
                  <w:marTop w:val="0"/>
                  <w:marBottom w:val="0"/>
                  <w:divBdr>
                    <w:top w:val="none" w:sz="0" w:space="0" w:color="auto"/>
                    <w:left w:val="none" w:sz="0" w:space="0" w:color="auto"/>
                    <w:bottom w:val="none" w:sz="0" w:space="0" w:color="auto"/>
                    <w:right w:val="none" w:sz="0" w:space="0" w:color="auto"/>
                  </w:divBdr>
                  <w:divsChild>
                    <w:div w:id="1063256269">
                      <w:marLeft w:val="0"/>
                      <w:marRight w:val="0"/>
                      <w:marTop w:val="0"/>
                      <w:marBottom w:val="0"/>
                      <w:divBdr>
                        <w:top w:val="none" w:sz="0" w:space="0" w:color="auto"/>
                        <w:left w:val="none" w:sz="0" w:space="0" w:color="auto"/>
                        <w:bottom w:val="none" w:sz="0" w:space="0" w:color="auto"/>
                        <w:right w:val="none" w:sz="0" w:space="0" w:color="auto"/>
                      </w:divBdr>
                      <w:divsChild>
                        <w:div w:id="2132749747">
                          <w:marLeft w:val="0"/>
                          <w:marRight w:val="0"/>
                          <w:marTop w:val="0"/>
                          <w:marBottom w:val="0"/>
                          <w:divBdr>
                            <w:top w:val="none" w:sz="0" w:space="0" w:color="auto"/>
                            <w:left w:val="none" w:sz="0" w:space="0" w:color="auto"/>
                            <w:bottom w:val="none" w:sz="0" w:space="0" w:color="auto"/>
                            <w:right w:val="none" w:sz="0" w:space="0" w:color="auto"/>
                          </w:divBdr>
                          <w:divsChild>
                            <w:div w:id="41711451">
                              <w:marLeft w:val="0"/>
                              <w:marRight w:val="0"/>
                              <w:marTop w:val="0"/>
                              <w:marBottom w:val="0"/>
                              <w:divBdr>
                                <w:top w:val="none" w:sz="0" w:space="0" w:color="auto"/>
                                <w:left w:val="none" w:sz="0" w:space="0" w:color="auto"/>
                                <w:bottom w:val="none" w:sz="0" w:space="0" w:color="auto"/>
                                <w:right w:val="none" w:sz="0" w:space="0" w:color="auto"/>
                              </w:divBdr>
                              <w:divsChild>
                                <w:div w:id="2102332617">
                                  <w:marLeft w:val="0"/>
                                  <w:marRight w:val="0"/>
                                  <w:marTop w:val="0"/>
                                  <w:marBottom w:val="0"/>
                                  <w:divBdr>
                                    <w:top w:val="none" w:sz="0" w:space="0" w:color="auto"/>
                                    <w:left w:val="none" w:sz="0" w:space="0" w:color="auto"/>
                                    <w:bottom w:val="none" w:sz="0" w:space="0" w:color="auto"/>
                                    <w:right w:val="none" w:sz="0" w:space="0" w:color="auto"/>
                                  </w:divBdr>
                                  <w:divsChild>
                                    <w:div w:id="133572961">
                                      <w:marLeft w:val="0"/>
                                      <w:marRight w:val="0"/>
                                      <w:marTop w:val="0"/>
                                      <w:marBottom w:val="0"/>
                                      <w:divBdr>
                                        <w:top w:val="none" w:sz="0" w:space="0" w:color="auto"/>
                                        <w:left w:val="none" w:sz="0" w:space="0" w:color="auto"/>
                                        <w:bottom w:val="none" w:sz="0" w:space="0" w:color="auto"/>
                                        <w:right w:val="none" w:sz="0" w:space="0" w:color="auto"/>
                                      </w:divBdr>
                                      <w:divsChild>
                                        <w:div w:id="394740310">
                                          <w:marLeft w:val="0"/>
                                          <w:marRight w:val="0"/>
                                          <w:marTop w:val="0"/>
                                          <w:marBottom w:val="0"/>
                                          <w:divBdr>
                                            <w:top w:val="none" w:sz="0" w:space="0" w:color="auto"/>
                                            <w:left w:val="none" w:sz="0" w:space="0" w:color="auto"/>
                                            <w:bottom w:val="none" w:sz="0" w:space="0" w:color="auto"/>
                                            <w:right w:val="none" w:sz="0" w:space="0" w:color="auto"/>
                                          </w:divBdr>
                                          <w:divsChild>
                                            <w:div w:id="1932271025">
                                              <w:marLeft w:val="0"/>
                                              <w:marRight w:val="0"/>
                                              <w:marTop w:val="0"/>
                                              <w:marBottom w:val="0"/>
                                              <w:divBdr>
                                                <w:top w:val="none" w:sz="0" w:space="0" w:color="auto"/>
                                                <w:left w:val="none" w:sz="0" w:space="0" w:color="auto"/>
                                                <w:bottom w:val="none" w:sz="0" w:space="0" w:color="auto"/>
                                                <w:right w:val="none" w:sz="0" w:space="0" w:color="auto"/>
                                              </w:divBdr>
                                              <w:divsChild>
                                                <w:div w:id="6431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2.bp.blogspot.com/-TNcnzIKMxHU/UYPBENnfd9I/AAAAAAAAF9U/h2Kx45KnWrw/s1600/2012+10+Isle+of+Wight,++on+the+Blackwater+River,+Robert+&amp;+Sanid+Royal,+Tammy+Hunt+and+Cyndi+Barnett.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1.bp.blogspot.com/-1UVG_R1Zua0/UYpDHVeGoqI/AAAAAAAAGCg/pTTVEDvr27U/s1600/2013+5+Dinton,+Buckingham+Lee+parish+2.JPG" TargetMode="External"/><Relationship Id="rId12" Type="http://schemas.openxmlformats.org/officeDocument/2006/relationships/hyperlink" Target="http://1.bp.blogspot.com/-UbXoWIedsf8/UYDxCJBYr5I/AAAAAAAAF9A/_qD-FAC7jbY/s1600/2012+11+Hartwell+House+chapel.JPG"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2.bp.blogspot.com/-YJXGXhL5P58/UZ-PVwXoOcI/AAAAAAAAGJ0/bE5kmrgdToE/s1600/2012+10+Isle+of+Wight,+VA+Holliman+soy+beans.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cksancestors.co.uk/" TargetMode="External"/><Relationship Id="rId11" Type="http://schemas.openxmlformats.org/officeDocument/2006/relationships/image" Target="media/image2.jpeg"/><Relationship Id="rId5" Type="http://schemas.openxmlformats.org/officeDocument/2006/relationships/hyperlink" Target="http://www.british-history.ac.uk/" TargetMode="External"/><Relationship Id="rId15" Type="http://schemas.openxmlformats.org/officeDocument/2006/relationships/image" Target="media/image4.jpeg"/><Relationship Id="rId10" Type="http://schemas.openxmlformats.org/officeDocument/2006/relationships/hyperlink" Target="http://4.bp.blogspot.com/-eykZ_MAFN4Q/UYDvVdzykFI/AAAAAAAAF80/OQsiO5an2dk/s1600/2012+11+Hartwell+House+2.JPG" TargetMode="External"/><Relationship Id="rId19" Type="http://schemas.openxmlformats.org/officeDocument/2006/relationships/image" Target="media/image6.jpeg"/><Relationship Id="rId4" Type="http://schemas.openxmlformats.org/officeDocument/2006/relationships/hyperlink" Target="http://www.thepeerage.com/" TargetMode="External"/><Relationship Id="rId9" Type="http://schemas.openxmlformats.org/officeDocument/2006/relationships/hyperlink" Target="http://www.hartwell-house.com/the-hotel" TargetMode="External"/><Relationship Id="rId14" Type="http://schemas.openxmlformats.org/officeDocument/2006/relationships/hyperlink" Target="http://3.bp.blogspot.com/-iG-kxpFNfss/UYDrlHrwcvI/AAAAAAAAF8U/Pzwtj9p4ztA/s1600/2012+11+Cuddington,+England+Lee+memorial+at+church+cemeter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Barbara Holliman</cp:lastModifiedBy>
  <cp:revision>2</cp:revision>
  <dcterms:created xsi:type="dcterms:W3CDTF">2017-06-23T05:26:00Z</dcterms:created>
  <dcterms:modified xsi:type="dcterms:W3CDTF">2017-06-23T05:26:00Z</dcterms:modified>
</cp:coreProperties>
</file>