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3DA"/>
        <w:tblCellMar>
          <w:top w:w="48" w:type="dxa"/>
          <w:left w:w="48" w:type="dxa"/>
          <w:bottom w:w="48" w:type="dxa"/>
          <w:right w:w="48" w:type="dxa"/>
        </w:tblCellMar>
        <w:tblLook w:val="04A0" w:firstRow="1" w:lastRow="0" w:firstColumn="1" w:lastColumn="0" w:noHBand="0" w:noVBand="1"/>
      </w:tblPr>
      <w:tblGrid>
        <w:gridCol w:w="5850"/>
        <w:gridCol w:w="3510"/>
      </w:tblGrid>
      <w:tr w:rsidR="00DD703F" w:rsidRPr="00DD703F" w14:paraId="591CB940" w14:textId="77777777">
        <w:trPr>
          <w:tblCellSpacing w:w="0" w:type="dxa"/>
          <w:hidden/>
        </w:trPr>
        <w:tc>
          <w:tcPr>
            <w:tcW w:w="0" w:type="auto"/>
            <w:gridSpan w:val="2"/>
            <w:shd w:val="clear" w:color="auto" w:fill="FFF3DA"/>
            <w:vAlign w:val="center"/>
            <w:hideMark/>
          </w:tcPr>
          <w:p w14:paraId="021A5CA8" w14:textId="77777777" w:rsidR="00DD703F" w:rsidRPr="00DD703F" w:rsidRDefault="00DD703F" w:rsidP="00DD703F">
            <w:pPr>
              <w:pBdr>
                <w:bottom w:val="single" w:sz="6" w:space="1" w:color="auto"/>
              </w:pBdr>
              <w:spacing w:after="0" w:line="240" w:lineRule="auto"/>
              <w:jc w:val="center"/>
              <w:rPr>
                <w:rFonts w:ascii="Arial" w:eastAsia="Times New Roman" w:hAnsi="Arial" w:cs="Arial"/>
                <w:vanish/>
                <w:color w:val="000000"/>
                <w:sz w:val="16"/>
                <w:szCs w:val="16"/>
              </w:rPr>
            </w:pPr>
            <w:r w:rsidRPr="00DD703F">
              <w:rPr>
                <w:rFonts w:ascii="Arial" w:eastAsia="Times New Roman" w:hAnsi="Arial" w:cs="Arial"/>
                <w:vanish/>
                <w:color w:val="000000"/>
                <w:sz w:val="16"/>
                <w:szCs w:val="16"/>
              </w:rPr>
              <w:t>Top of Form</w:t>
            </w:r>
          </w:p>
          <w:p w14:paraId="48615593" w14:textId="77777777" w:rsidR="00DD703F" w:rsidRPr="00DD703F" w:rsidRDefault="00DD703F" w:rsidP="00DD703F">
            <w:pPr>
              <w:spacing w:after="0" w:line="240" w:lineRule="auto"/>
              <w:jc w:val="center"/>
              <w:rPr>
                <w:rFonts w:ascii="Times New Roman" w:eastAsia="Times New Roman" w:hAnsi="Times New Roman" w:cs="Times New Roman"/>
                <w:color w:val="000000"/>
                <w:sz w:val="24"/>
                <w:szCs w:val="24"/>
              </w:rPr>
            </w:pPr>
            <w:r w:rsidRPr="00DD703F">
              <w:rPr>
                <w:rFonts w:ascii="Times New Roman" w:eastAsia="Times New Roman" w:hAnsi="Times New Roman" w:cs="Times New Roman"/>
                <w:b/>
                <w:bCs/>
                <w:color w:val="000000"/>
                <w:sz w:val="36"/>
                <w:szCs w:val="36"/>
              </w:rPr>
              <w:t>Henry HOLLEMAN (1813-1869) in VA, NC, AR - info sought</w:t>
            </w:r>
          </w:p>
        </w:tc>
      </w:tr>
      <w:tr w:rsidR="00DD703F" w:rsidRPr="00DD703F" w14:paraId="3F42DAEA" w14:textId="77777777">
        <w:trPr>
          <w:tblCellSpacing w:w="0" w:type="dxa"/>
        </w:trPr>
        <w:tc>
          <w:tcPr>
            <w:tcW w:w="0" w:type="auto"/>
            <w:shd w:val="clear" w:color="auto" w:fill="FFF3DA"/>
            <w:vAlign w:val="center"/>
            <w:hideMark/>
          </w:tcPr>
          <w:p w14:paraId="3DFBBCB8" w14:textId="77777777" w:rsidR="00DD703F" w:rsidRPr="00DD703F" w:rsidRDefault="00DD703F" w:rsidP="00DD703F">
            <w:pPr>
              <w:spacing w:after="0" w:line="240" w:lineRule="auto"/>
              <w:rPr>
                <w:rFonts w:ascii="Times New Roman" w:eastAsia="Times New Roman" w:hAnsi="Times New Roman" w:cs="Times New Roman"/>
                <w:color w:val="000000"/>
                <w:sz w:val="24"/>
                <w:szCs w:val="24"/>
              </w:rPr>
            </w:pPr>
            <w:r w:rsidRPr="00DD703F">
              <w:rPr>
                <w:rFonts w:ascii="Times New Roman" w:eastAsia="Times New Roman" w:hAnsi="Times New Roman" w:cs="Times New Roman"/>
                <w:b/>
                <w:bCs/>
                <w:color w:val="000000"/>
                <w:sz w:val="24"/>
                <w:szCs w:val="24"/>
              </w:rPr>
              <w:t xml:space="preserve">Posted by: </w:t>
            </w:r>
            <w:hyperlink r:id="rId4" w:history="1">
              <w:proofErr w:type="spellStart"/>
              <w:r w:rsidRPr="00DD703F">
                <w:rPr>
                  <w:rFonts w:ascii="Times New Roman" w:eastAsia="Times New Roman" w:hAnsi="Times New Roman" w:cs="Times New Roman"/>
                  <w:color w:val="000099"/>
                  <w:sz w:val="24"/>
                  <w:szCs w:val="24"/>
                  <w:u w:val="single"/>
                </w:rPr>
                <w:t>Oberta</w:t>
              </w:r>
              <w:proofErr w:type="spellEnd"/>
              <w:r w:rsidRPr="00DD703F">
                <w:rPr>
                  <w:rFonts w:ascii="Times New Roman" w:eastAsia="Times New Roman" w:hAnsi="Times New Roman" w:cs="Times New Roman"/>
                  <w:color w:val="000099"/>
                  <w:sz w:val="24"/>
                  <w:szCs w:val="24"/>
                  <w:u w:val="single"/>
                </w:rPr>
                <w:t xml:space="preserve"> </w:t>
              </w:r>
              <w:proofErr w:type="spellStart"/>
              <w:r w:rsidRPr="00DD703F">
                <w:rPr>
                  <w:rFonts w:ascii="Times New Roman" w:eastAsia="Times New Roman" w:hAnsi="Times New Roman" w:cs="Times New Roman"/>
                  <w:color w:val="000099"/>
                  <w:sz w:val="24"/>
                  <w:szCs w:val="24"/>
                  <w:u w:val="single"/>
                </w:rPr>
                <w:t>Slotterbeck</w:t>
              </w:r>
              <w:proofErr w:type="spellEnd"/>
              <w:r w:rsidRPr="00DD703F">
                <w:rPr>
                  <w:rFonts w:ascii="Times New Roman" w:eastAsia="Times New Roman" w:hAnsi="Times New Roman" w:cs="Times New Roman"/>
                  <w:color w:val="000099"/>
                  <w:sz w:val="24"/>
                  <w:szCs w:val="24"/>
                  <w:u w:val="single"/>
                </w:rPr>
                <w:t xml:space="preserve"> Baker</w:t>
              </w:r>
            </w:hyperlink>
            <w:r w:rsidRPr="00DD703F">
              <w:rPr>
                <w:rFonts w:ascii="Times New Roman" w:eastAsia="Times New Roman" w:hAnsi="Times New Roman" w:cs="Times New Roman"/>
                <w:color w:val="000000"/>
                <w:sz w:val="24"/>
                <w:szCs w:val="24"/>
              </w:rPr>
              <w:t xml:space="preserve"> (ID *****5481)</w:t>
            </w:r>
          </w:p>
        </w:tc>
        <w:tc>
          <w:tcPr>
            <w:tcW w:w="0" w:type="auto"/>
            <w:shd w:val="clear" w:color="auto" w:fill="FFF3DA"/>
            <w:vAlign w:val="center"/>
            <w:hideMark/>
          </w:tcPr>
          <w:p w14:paraId="7D83AAF8" w14:textId="77777777" w:rsidR="00DD703F" w:rsidRPr="00DD703F" w:rsidRDefault="00DD703F" w:rsidP="00DD703F">
            <w:pPr>
              <w:spacing w:after="0" w:line="240" w:lineRule="auto"/>
              <w:jc w:val="right"/>
              <w:rPr>
                <w:rFonts w:ascii="Times New Roman" w:eastAsia="Times New Roman" w:hAnsi="Times New Roman" w:cs="Times New Roman"/>
                <w:color w:val="000000"/>
                <w:sz w:val="24"/>
                <w:szCs w:val="24"/>
              </w:rPr>
            </w:pPr>
            <w:r w:rsidRPr="00DD703F">
              <w:rPr>
                <w:rFonts w:ascii="Times New Roman" w:eastAsia="Times New Roman" w:hAnsi="Times New Roman" w:cs="Times New Roman"/>
                <w:b/>
                <w:bCs/>
                <w:color w:val="000000"/>
                <w:sz w:val="24"/>
                <w:szCs w:val="24"/>
              </w:rPr>
              <w:t xml:space="preserve">Date: </w:t>
            </w:r>
            <w:r w:rsidRPr="00DD703F">
              <w:rPr>
                <w:rFonts w:ascii="Times New Roman" w:eastAsia="Times New Roman" w:hAnsi="Times New Roman" w:cs="Times New Roman"/>
                <w:color w:val="000000"/>
                <w:sz w:val="24"/>
                <w:szCs w:val="24"/>
              </w:rPr>
              <w:t>July 12, 2005 at 15:22:13</w:t>
            </w:r>
          </w:p>
        </w:tc>
      </w:tr>
      <w:tr w:rsidR="00DD703F" w:rsidRPr="00DD703F" w14:paraId="04130659" w14:textId="77777777">
        <w:trPr>
          <w:tblCellSpacing w:w="0" w:type="dxa"/>
        </w:trPr>
        <w:tc>
          <w:tcPr>
            <w:tcW w:w="0" w:type="auto"/>
            <w:shd w:val="clear" w:color="auto" w:fill="FFF3DA"/>
            <w:vAlign w:val="center"/>
            <w:hideMark/>
          </w:tcPr>
          <w:p w14:paraId="02D50F5D" w14:textId="77777777" w:rsidR="00DD703F" w:rsidRPr="00DD703F" w:rsidRDefault="00DD703F" w:rsidP="00DD703F">
            <w:pPr>
              <w:spacing w:after="0" w:line="240" w:lineRule="auto"/>
              <w:rPr>
                <w:rFonts w:ascii="Times New Roman" w:eastAsia="Times New Roman" w:hAnsi="Times New Roman" w:cs="Times New Roman"/>
                <w:color w:val="000000"/>
                <w:sz w:val="24"/>
                <w:szCs w:val="24"/>
              </w:rPr>
            </w:pPr>
            <w:r w:rsidRPr="00DD703F">
              <w:rPr>
                <w:rFonts w:ascii="Times New Roman" w:eastAsia="Times New Roman" w:hAnsi="Times New Roman" w:cs="Times New Roman"/>
                <w:color w:val="000000"/>
                <w:sz w:val="24"/>
                <w:szCs w:val="24"/>
              </w:rPr>
              <w:t> </w:t>
            </w:r>
          </w:p>
        </w:tc>
        <w:tc>
          <w:tcPr>
            <w:tcW w:w="0" w:type="auto"/>
            <w:shd w:val="clear" w:color="auto" w:fill="FFF3DA"/>
            <w:vAlign w:val="center"/>
            <w:hideMark/>
          </w:tcPr>
          <w:p w14:paraId="42BB19C8" w14:textId="77777777" w:rsidR="00DD703F" w:rsidRPr="00DD703F" w:rsidRDefault="00DD703F" w:rsidP="00DD703F">
            <w:pPr>
              <w:spacing w:after="0" w:line="240" w:lineRule="auto"/>
              <w:jc w:val="right"/>
              <w:rPr>
                <w:rFonts w:ascii="Times New Roman" w:eastAsia="Times New Roman" w:hAnsi="Times New Roman" w:cs="Times New Roman"/>
                <w:color w:val="000000"/>
                <w:sz w:val="24"/>
                <w:szCs w:val="24"/>
              </w:rPr>
            </w:pPr>
            <w:r w:rsidRPr="00DD703F">
              <w:rPr>
                <w:rFonts w:ascii="Times New Roman" w:eastAsia="Times New Roman" w:hAnsi="Times New Roman" w:cs="Times New Roman"/>
                <w:color w:val="000000"/>
                <w:sz w:val="24"/>
                <w:szCs w:val="24"/>
              </w:rPr>
              <w:object w:dxaOrig="1440" w:dyaOrig="1440" w14:anchorId="6CBD3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18pt" o:ole="">
                  <v:imagedata r:id="rId5" o:title=""/>
                </v:shape>
                <w:control r:id="rId6" w:name="DefaultOcxName" w:shapeid="_x0000_i1030"/>
              </w:object>
            </w:r>
            <w:r w:rsidRPr="00DD703F">
              <w:rPr>
                <w:rFonts w:ascii="Times New Roman" w:eastAsia="Times New Roman" w:hAnsi="Times New Roman" w:cs="Times New Roman"/>
                <w:color w:val="000000"/>
                <w:sz w:val="24"/>
                <w:szCs w:val="24"/>
              </w:rPr>
              <w:t xml:space="preserve">of 1241 </w:t>
            </w:r>
            <w:r w:rsidRPr="00DD703F">
              <w:rPr>
                <w:rFonts w:ascii="Times New Roman" w:eastAsia="Times New Roman" w:hAnsi="Times New Roman" w:cs="Times New Roman"/>
                <w:color w:val="000000"/>
                <w:sz w:val="24"/>
                <w:szCs w:val="24"/>
              </w:rPr>
              <w:object w:dxaOrig="1440" w:dyaOrig="1440" w14:anchorId="32AF3255">
                <v:shape id="_x0000_i1029" type="#_x0000_t75" style="width:22.2pt;height:20.4pt" o:ole="">
                  <v:imagedata r:id="rId7" o:title=""/>
                </v:shape>
                <w:control r:id="rId8" w:name="DefaultOcxName1" w:shapeid="_x0000_i1029"/>
              </w:object>
            </w:r>
          </w:p>
          <w:p w14:paraId="1ED8F3F0" w14:textId="77777777" w:rsidR="00DD703F" w:rsidRPr="00DD703F" w:rsidRDefault="00DD703F" w:rsidP="00DD703F">
            <w:pPr>
              <w:pBdr>
                <w:top w:val="single" w:sz="6" w:space="1" w:color="auto"/>
              </w:pBdr>
              <w:spacing w:after="0" w:line="240" w:lineRule="auto"/>
              <w:jc w:val="center"/>
              <w:rPr>
                <w:rFonts w:ascii="Arial" w:eastAsia="Times New Roman" w:hAnsi="Arial" w:cs="Arial"/>
                <w:vanish/>
                <w:color w:val="000000"/>
                <w:sz w:val="16"/>
                <w:szCs w:val="16"/>
              </w:rPr>
            </w:pPr>
            <w:r w:rsidRPr="00DD703F">
              <w:rPr>
                <w:rFonts w:ascii="Arial" w:eastAsia="Times New Roman" w:hAnsi="Arial" w:cs="Arial"/>
                <w:vanish/>
                <w:color w:val="000000"/>
                <w:sz w:val="16"/>
                <w:szCs w:val="16"/>
              </w:rPr>
              <w:t>Bottom of Form</w:t>
            </w:r>
          </w:p>
        </w:tc>
      </w:tr>
    </w:tbl>
    <w:p w14:paraId="68E734BC" w14:textId="77777777" w:rsidR="00DD703F" w:rsidRPr="00DD703F" w:rsidRDefault="00DD703F" w:rsidP="00DD703F">
      <w:pPr>
        <w:pBdr>
          <w:top w:val="single" w:sz="6" w:space="1" w:color="auto"/>
        </w:pBdr>
        <w:spacing w:after="0" w:line="240" w:lineRule="auto"/>
        <w:jc w:val="center"/>
        <w:rPr>
          <w:rFonts w:ascii="Arial" w:eastAsia="Times New Roman" w:hAnsi="Arial" w:cs="Arial"/>
          <w:vanish/>
          <w:color w:val="000000"/>
          <w:sz w:val="16"/>
          <w:szCs w:val="16"/>
        </w:rPr>
      </w:pPr>
      <w:r w:rsidRPr="00DD703F">
        <w:rPr>
          <w:rFonts w:ascii="Arial" w:eastAsia="Times New Roman" w:hAnsi="Arial" w:cs="Arial"/>
          <w:vanish/>
          <w:color w:val="000000"/>
          <w:sz w:val="16"/>
          <w:szCs w:val="16"/>
        </w:rPr>
        <w:t>Bottom of Form</w:t>
      </w:r>
    </w:p>
    <w:p w14:paraId="08DEF72D" w14:textId="0B141EBE" w:rsidR="00445F3A" w:rsidRDefault="00DD703F" w:rsidP="00DD703F">
      <w:r w:rsidRPr="00DD703F">
        <w:rPr>
          <w:rFonts w:ascii="Times New Roman" w:eastAsia="Times New Roman" w:hAnsi="Times New Roman" w:cs="Times New Roman"/>
          <w:color w:val="000000"/>
          <w:sz w:val="24"/>
          <w:szCs w:val="24"/>
        </w:rPr>
        <w:br/>
        <w:t xml:space="preserve">I am trying to locate the parents of a Henry HOLLEMAN born circa 1813 in VA. Henry married Elizabeth COTTON before 1834. She was the daughter of Gabriel and Milly COTTON and was born 1813 in Chatham NC. Their children were: Sarah Jane (b1835- married a COTTON), Mary Ann (b 1837), John Monroe (b 1839), Rebecca Catherine (b 1841), William Henry (b 1842), Martha Isabell (b 1842- twin to William Henry; married a WEST), Marella (b 1846), George Washington (b 1848), Nancy </w:t>
      </w:r>
      <w:proofErr w:type="spellStart"/>
      <w:r w:rsidRPr="00DD703F">
        <w:rPr>
          <w:rFonts w:ascii="Times New Roman" w:eastAsia="Times New Roman" w:hAnsi="Times New Roman" w:cs="Times New Roman"/>
          <w:color w:val="000000"/>
          <w:sz w:val="24"/>
          <w:szCs w:val="24"/>
        </w:rPr>
        <w:t>Hasseltine</w:t>
      </w:r>
      <w:proofErr w:type="spellEnd"/>
      <w:r w:rsidRPr="00DD703F">
        <w:rPr>
          <w:rFonts w:ascii="Times New Roman" w:eastAsia="Times New Roman" w:hAnsi="Times New Roman" w:cs="Times New Roman"/>
          <w:color w:val="000000"/>
          <w:sz w:val="24"/>
          <w:szCs w:val="24"/>
        </w:rPr>
        <w:t xml:space="preserve"> (b 1851 - married W.F. DUNCAN), and Andrew Jackson (b 1854). Census records place the family in Cumberland County, NC in 1850 and White County AR in 1860. Around 1858 they attended a Shady Grove Baptist Church in New Hill, Wake County, NC.</w:t>
      </w:r>
      <w:r w:rsidRPr="00DD703F">
        <w:rPr>
          <w:rFonts w:ascii="Times New Roman" w:eastAsia="Times New Roman" w:hAnsi="Times New Roman" w:cs="Times New Roman"/>
          <w:color w:val="000000"/>
          <w:sz w:val="24"/>
          <w:szCs w:val="24"/>
        </w:rPr>
        <w:br/>
      </w:r>
      <w:r w:rsidRPr="00DD703F">
        <w:rPr>
          <w:rFonts w:ascii="Times New Roman" w:eastAsia="Times New Roman" w:hAnsi="Times New Roman" w:cs="Times New Roman"/>
          <w:color w:val="000000"/>
          <w:sz w:val="24"/>
          <w:szCs w:val="24"/>
        </w:rPr>
        <w:br/>
        <w:t xml:space="preserve">Although no evidence of the relationship has yet been found, there is some indication that Henry HOLLEMAN might be related to the family of Jesse HOLLEMAN (circa 1737-1824) of Isle of Wight, VA who had 5 sons (John, Josiah, Jesse, Jordan, and Jonathan) and 3 daughters (Mary, Sarah, and unknown). </w:t>
      </w:r>
      <w:proofErr w:type="gramStart"/>
      <w:r w:rsidRPr="00DD703F">
        <w:rPr>
          <w:rFonts w:ascii="Times New Roman" w:eastAsia="Times New Roman" w:hAnsi="Times New Roman" w:cs="Times New Roman"/>
          <w:color w:val="000000"/>
          <w:sz w:val="24"/>
          <w:szCs w:val="24"/>
        </w:rPr>
        <w:t>In particular, a</w:t>
      </w:r>
      <w:proofErr w:type="gramEnd"/>
      <w:r w:rsidRPr="00DD703F">
        <w:rPr>
          <w:rFonts w:ascii="Times New Roman" w:eastAsia="Times New Roman" w:hAnsi="Times New Roman" w:cs="Times New Roman"/>
          <w:color w:val="000000"/>
          <w:sz w:val="24"/>
          <w:szCs w:val="24"/>
        </w:rPr>
        <w:t xml:space="preserve"> Henry Holleman was bondsman on 28 Dec 1832 for marriage of Wiatt J. HOLLEMAN in Wake Co, NC. Wiatt (or Wyatt) was the son of Jordan above. Also, Henry Holleman was included in a land sale in Wake, NC, after Jeremiah HOLLEMAN's death in 1844. Jeremiah HOLLEMAN was John's son. Many of Jesse HOLLEMAN's descendants and relatives by marriage were listed on the sale with Henry- namely </w:t>
      </w:r>
      <w:proofErr w:type="spellStart"/>
      <w:r w:rsidRPr="00DD703F">
        <w:rPr>
          <w:rFonts w:ascii="Times New Roman" w:eastAsia="Times New Roman" w:hAnsi="Times New Roman" w:cs="Times New Roman"/>
          <w:color w:val="000000"/>
          <w:sz w:val="24"/>
          <w:szCs w:val="24"/>
        </w:rPr>
        <w:t>Thos</w:t>
      </w:r>
      <w:proofErr w:type="spellEnd"/>
      <w:r w:rsidRPr="00DD703F">
        <w:rPr>
          <w:rFonts w:ascii="Times New Roman" w:eastAsia="Times New Roman" w:hAnsi="Times New Roman" w:cs="Times New Roman"/>
          <w:color w:val="000000"/>
          <w:sz w:val="24"/>
          <w:szCs w:val="24"/>
        </w:rPr>
        <w:t xml:space="preserve"> GADDIS, </w:t>
      </w:r>
      <w:proofErr w:type="spellStart"/>
      <w:r w:rsidRPr="00DD703F">
        <w:rPr>
          <w:rFonts w:ascii="Times New Roman" w:eastAsia="Times New Roman" w:hAnsi="Times New Roman" w:cs="Times New Roman"/>
          <w:color w:val="000000"/>
          <w:sz w:val="24"/>
          <w:szCs w:val="24"/>
        </w:rPr>
        <w:t>Redin</w:t>
      </w:r>
      <w:proofErr w:type="spellEnd"/>
      <w:r w:rsidRPr="00DD703F">
        <w:rPr>
          <w:rFonts w:ascii="Times New Roman" w:eastAsia="Times New Roman" w:hAnsi="Times New Roman" w:cs="Times New Roman"/>
          <w:color w:val="000000"/>
          <w:sz w:val="24"/>
          <w:szCs w:val="24"/>
        </w:rPr>
        <w:t xml:space="preserve"> STEPHENS, Wm HOLLEMAN, Henry HOLLEMAN, Jordan HOLLEMAN, John H. JONES, Albert HOLLEMAN, John F. AVENT, Daniel JOHNSON, Lydia HOLLEMAN, Ransom BYRUM, Wm GADDIS, Wm DUPREE. (Many thanks to John F. Schunk for these excellent records on the Jesse HOLLEMAN family!)</w:t>
      </w:r>
      <w:r w:rsidRPr="00DD703F">
        <w:rPr>
          <w:rFonts w:ascii="Times New Roman" w:eastAsia="Times New Roman" w:hAnsi="Times New Roman" w:cs="Times New Roman"/>
          <w:color w:val="000000"/>
          <w:sz w:val="24"/>
          <w:szCs w:val="24"/>
        </w:rPr>
        <w:br/>
      </w:r>
      <w:r w:rsidRPr="00DD703F">
        <w:rPr>
          <w:rFonts w:ascii="Times New Roman" w:eastAsia="Times New Roman" w:hAnsi="Times New Roman" w:cs="Times New Roman"/>
          <w:color w:val="000000"/>
          <w:sz w:val="24"/>
          <w:szCs w:val="24"/>
        </w:rPr>
        <w:br/>
        <w:t xml:space="preserve">Although the source everyone cites for lineages, "The </w:t>
      </w:r>
      <w:proofErr w:type="spellStart"/>
      <w:r w:rsidRPr="00DD703F">
        <w:rPr>
          <w:rFonts w:ascii="Times New Roman" w:eastAsia="Times New Roman" w:hAnsi="Times New Roman" w:cs="Times New Roman"/>
          <w:color w:val="000000"/>
          <w:sz w:val="24"/>
          <w:szCs w:val="24"/>
        </w:rPr>
        <w:t>Hollyman</w:t>
      </w:r>
      <w:proofErr w:type="spellEnd"/>
      <w:r w:rsidRPr="00DD703F">
        <w:rPr>
          <w:rFonts w:ascii="Times New Roman" w:eastAsia="Times New Roman" w:hAnsi="Times New Roman" w:cs="Times New Roman"/>
          <w:color w:val="000000"/>
          <w:sz w:val="24"/>
          <w:szCs w:val="24"/>
        </w:rPr>
        <w:t xml:space="preserve"> Family" by George Holleman, 1952, does not place Henry in this family, census records tracked for most of the family members shows that some of the family had unknown males around Henry's age that do not appear in George Holleman's list. </w:t>
      </w:r>
      <w:proofErr w:type="gramStart"/>
      <w:r w:rsidRPr="00DD703F">
        <w:rPr>
          <w:rFonts w:ascii="Times New Roman" w:eastAsia="Times New Roman" w:hAnsi="Times New Roman" w:cs="Times New Roman"/>
          <w:color w:val="000000"/>
          <w:sz w:val="24"/>
          <w:szCs w:val="24"/>
        </w:rPr>
        <w:t>In particular, the</w:t>
      </w:r>
      <w:proofErr w:type="gramEnd"/>
      <w:r w:rsidRPr="00DD703F">
        <w:rPr>
          <w:rFonts w:ascii="Times New Roman" w:eastAsia="Times New Roman" w:hAnsi="Times New Roman" w:cs="Times New Roman"/>
          <w:color w:val="000000"/>
          <w:sz w:val="24"/>
          <w:szCs w:val="24"/>
        </w:rPr>
        <w:t xml:space="preserve"> most promising line is Jonathan Holleman and his wife Nancy Caldwell. They are listed in the book with one male child (Barnett, b 1817) and 3 females born after that date although Jonathan and Nancy were married in 1809. Eight years before the birth of a first child was rare in that time and, moreover, their census records show young males born before Barnett. I am wondering if Henry is their child. Census records show that Jonathan HOLLEMAN and his family were in Isle of Wight, VA in 1810 (recall Henry was born in VA); in Chatham, NC in 1820 and 1830 (recall Elizabeth COTTON, Henry's wife, was born in Chatham, NC); and were in Wake, NC in 1840 and 1850 (recall Henry was a bondsman in 1832, on a land sale in 1844, and attending church there in 1858).</w:t>
      </w:r>
      <w:r w:rsidRPr="00DD703F">
        <w:rPr>
          <w:rFonts w:ascii="Times New Roman" w:eastAsia="Times New Roman" w:hAnsi="Times New Roman" w:cs="Times New Roman"/>
          <w:color w:val="000000"/>
          <w:sz w:val="24"/>
          <w:szCs w:val="24"/>
        </w:rPr>
        <w:br/>
      </w:r>
      <w:r w:rsidRPr="00DD703F">
        <w:rPr>
          <w:rFonts w:ascii="Times New Roman" w:eastAsia="Times New Roman" w:hAnsi="Times New Roman" w:cs="Times New Roman"/>
          <w:color w:val="000000"/>
          <w:sz w:val="24"/>
          <w:szCs w:val="24"/>
        </w:rPr>
        <w:lastRenderedPageBreak/>
        <w:br/>
        <w:t xml:space="preserve">ANY </w:t>
      </w:r>
      <w:proofErr w:type="spellStart"/>
      <w:r w:rsidRPr="00DD703F">
        <w:rPr>
          <w:rFonts w:ascii="Times New Roman" w:eastAsia="Times New Roman" w:hAnsi="Times New Roman" w:cs="Times New Roman"/>
          <w:color w:val="000000"/>
          <w:sz w:val="24"/>
          <w:szCs w:val="24"/>
        </w:rPr>
        <w:t>futher</w:t>
      </w:r>
      <w:proofErr w:type="spellEnd"/>
      <w:r w:rsidRPr="00DD703F">
        <w:rPr>
          <w:rFonts w:ascii="Times New Roman" w:eastAsia="Times New Roman" w:hAnsi="Times New Roman" w:cs="Times New Roman"/>
          <w:color w:val="000000"/>
          <w:sz w:val="24"/>
          <w:szCs w:val="24"/>
        </w:rPr>
        <w:t xml:space="preserve"> information on the Jesse HOLLEMAN line above or anything on any Henry HOLLEMAN in the 1813-1869 timeframe would be appreciated. I will be happy to share. Almost </w:t>
      </w:r>
      <w:proofErr w:type="gramStart"/>
      <w:r w:rsidRPr="00DD703F">
        <w:rPr>
          <w:rFonts w:ascii="Times New Roman" w:eastAsia="Times New Roman" w:hAnsi="Times New Roman" w:cs="Times New Roman"/>
          <w:color w:val="000000"/>
          <w:sz w:val="24"/>
          <w:szCs w:val="24"/>
        </w:rPr>
        <w:t>all of</w:t>
      </w:r>
      <w:proofErr w:type="gramEnd"/>
      <w:r w:rsidRPr="00DD703F">
        <w:rPr>
          <w:rFonts w:ascii="Times New Roman" w:eastAsia="Times New Roman" w:hAnsi="Times New Roman" w:cs="Times New Roman"/>
          <w:color w:val="000000"/>
          <w:sz w:val="24"/>
          <w:szCs w:val="24"/>
        </w:rPr>
        <w:t xml:space="preserve"> the various variant spellings of the name appear in census records.</w:t>
      </w:r>
      <w:r w:rsidRPr="00DD703F">
        <w:rPr>
          <w:rFonts w:ascii="Times New Roman" w:eastAsia="Times New Roman" w:hAnsi="Times New Roman" w:cs="Times New Roman"/>
          <w:color w:val="000000"/>
          <w:sz w:val="24"/>
          <w:szCs w:val="24"/>
        </w:rPr>
        <w:br/>
      </w:r>
      <w:r w:rsidRPr="00DD703F">
        <w:rPr>
          <w:rFonts w:ascii="Times New Roman" w:eastAsia="Times New Roman" w:hAnsi="Times New Roman" w:cs="Times New Roman"/>
          <w:color w:val="000000"/>
          <w:sz w:val="24"/>
          <w:szCs w:val="24"/>
        </w:rPr>
        <w:br/>
      </w:r>
      <w:r w:rsidRPr="00DD703F">
        <w:rPr>
          <w:rFonts w:ascii="Times New Roman" w:eastAsia="Times New Roman" w:hAnsi="Times New Roman" w:cs="Times New Roman"/>
          <w:color w:val="000000"/>
          <w:sz w:val="24"/>
          <w:szCs w:val="24"/>
        </w:rPr>
        <w:br/>
      </w:r>
      <w:r w:rsidRPr="00DD703F">
        <w:rPr>
          <w:rFonts w:ascii="Times New Roman" w:eastAsia="Times New Roman" w:hAnsi="Times New Roman" w:cs="Times New Roman"/>
          <w:color w:val="000000"/>
          <w:sz w:val="24"/>
          <w:szCs w:val="24"/>
        </w:rPr>
        <w:br/>
      </w:r>
      <w:r w:rsidRPr="00DD703F">
        <w:rPr>
          <w:rFonts w:ascii="Times New Roman" w:eastAsia="Times New Roman" w:hAnsi="Times New Roman" w:cs="Times New Roman"/>
          <w:color w:val="000000"/>
          <w:sz w:val="24"/>
          <w:szCs w:val="24"/>
        </w:rPr>
        <w:br/>
      </w:r>
      <w:r w:rsidR="00100347">
        <w:t>fa</w:t>
      </w:r>
      <w:bookmarkStart w:id="0" w:name="_GoBack"/>
      <w:bookmarkEnd w:id="0"/>
    </w:p>
    <w:sectPr w:rsidR="00445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3F"/>
    <w:rsid w:val="00100347"/>
    <w:rsid w:val="00445F3A"/>
    <w:rsid w:val="00DD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47C0"/>
  <w15:chartTrackingRefBased/>
  <w15:docId w15:val="{6B32E511-A086-4D79-A1CB-C6A0D49D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hyperlink" Target="http://genforum.genealogy.com/cgi-genforum/email.cgi?260315481" TargetMode="Externa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2018-06-03T16:41:00Z</dcterms:created>
  <dcterms:modified xsi:type="dcterms:W3CDTF">2018-06-03T16:41:00Z</dcterms:modified>
</cp:coreProperties>
</file>