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0C1" w:rsidRDefault="001610C1" w:rsidP="001610C1">
      <w:pPr>
        <w:pStyle w:val="NormalWeb"/>
        <w:spacing w:before="0" w:beforeAutospacing="0" w:after="0" w:afterAutospacing="0"/>
        <w:rPr>
          <w:color w:val="000000"/>
          <w:sz w:val="27"/>
          <w:szCs w:val="27"/>
        </w:rPr>
      </w:pPr>
      <w:bookmarkStart w:id="0" w:name="_GoBack"/>
      <w:bookmarkEnd w:id="0"/>
      <w:r>
        <w:rPr>
          <w:rStyle w:val="Emphasis"/>
          <w:color w:val="000000"/>
          <w:sz w:val="27"/>
          <w:szCs w:val="27"/>
        </w:rPr>
        <w:t>The following five colonial history posts are put together from a number of sources including published historical works,</w:t>
      </w:r>
      <w:r>
        <w:rPr>
          <w:rStyle w:val="apple-converted-space"/>
          <w:i/>
          <w:iCs/>
          <w:color w:val="000000"/>
          <w:sz w:val="27"/>
          <w:szCs w:val="27"/>
        </w:rPr>
        <w:t> </w:t>
      </w:r>
      <w:r>
        <w:rPr>
          <w:rStyle w:val="Emphasis"/>
          <w:color w:val="000000"/>
          <w:sz w:val="27"/>
          <w:szCs w:val="27"/>
        </w:rPr>
        <w:t>internet</w:t>
      </w:r>
      <w:r>
        <w:rPr>
          <w:rStyle w:val="apple-converted-space"/>
          <w:i/>
          <w:iCs/>
          <w:color w:val="000000"/>
          <w:sz w:val="27"/>
          <w:szCs w:val="27"/>
        </w:rPr>
        <w:t> </w:t>
      </w:r>
      <w:r>
        <w:rPr>
          <w:rStyle w:val="Emphasis"/>
          <w:color w:val="000000"/>
          <w:sz w:val="27"/>
          <w:szCs w:val="27"/>
        </w:rPr>
        <w:t>sites, and from the research of our contributors Dr. Rhodes</w:t>
      </w:r>
      <w:r>
        <w:rPr>
          <w:rStyle w:val="apple-converted-space"/>
          <w:i/>
          <w:iCs/>
          <w:color w:val="000000"/>
          <w:sz w:val="27"/>
          <w:szCs w:val="27"/>
        </w:rPr>
        <w:t> </w:t>
      </w:r>
      <w:r>
        <w:rPr>
          <w:rStyle w:val="Emphasis"/>
          <w:color w:val="000000"/>
          <w:sz w:val="27"/>
          <w:szCs w:val="27"/>
        </w:rPr>
        <w:t>Holliman, Maxine Wright, Glenda Norris, Ron</w:t>
      </w:r>
      <w:r>
        <w:rPr>
          <w:rStyle w:val="apple-converted-space"/>
          <w:i/>
          <w:iCs/>
          <w:color w:val="000000"/>
          <w:sz w:val="27"/>
          <w:szCs w:val="27"/>
        </w:rPr>
        <w:t> </w:t>
      </w:r>
      <w:r>
        <w:rPr>
          <w:rStyle w:val="Emphasis"/>
          <w:color w:val="000000"/>
          <w:sz w:val="27"/>
          <w:szCs w:val="27"/>
        </w:rPr>
        <w:t>Holliman, the late Walt</w:t>
      </w:r>
      <w:r>
        <w:rPr>
          <w:rStyle w:val="apple-converted-space"/>
          <w:i/>
          <w:iCs/>
          <w:color w:val="000000"/>
          <w:sz w:val="27"/>
          <w:szCs w:val="27"/>
        </w:rPr>
        <w:t> </w:t>
      </w:r>
      <w:r>
        <w:rPr>
          <w:rStyle w:val="Emphasis"/>
          <w:color w:val="000000"/>
          <w:sz w:val="27"/>
          <w:szCs w:val="27"/>
        </w:rPr>
        <w:t>Holliman</w:t>
      </w:r>
      <w:r>
        <w:rPr>
          <w:rStyle w:val="apple-converted-space"/>
          <w:i/>
          <w:iCs/>
          <w:color w:val="000000"/>
          <w:sz w:val="27"/>
          <w:szCs w:val="27"/>
        </w:rPr>
        <w:t> </w:t>
      </w:r>
      <w:r>
        <w:rPr>
          <w:rStyle w:val="Emphasis"/>
          <w:color w:val="000000"/>
          <w:sz w:val="27"/>
          <w:szCs w:val="27"/>
        </w:rPr>
        <w:t>and</w:t>
      </w:r>
      <w:r>
        <w:rPr>
          <w:rStyle w:val="apple-converted-space"/>
          <w:color w:val="000000"/>
          <w:sz w:val="27"/>
          <w:szCs w:val="27"/>
        </w:rPr>
        <w:t> </w:t>
      </w:r>
      <w:r>
        <w:rPr>
          <w:rStyle w:val="Emphasis"/>
          <w:color w:val="000000"/>
          <w:sz w:val="27"/>
          <w:szCs w:val="27"/>
        </w:rPr>
        <w:t>other family members who came before them</w:t>
      </w:r>
      <w:r>
        <w:rPr>
          <w:color w:val="000000"/>
          <w:sz w:val="27"/>
          <w:szCs w:val="27"/>
        </w:rPr>
        <w:t>.</w:t>
      </w:r>
      <w:r>
        <w:rPr>
          <w:rStyle w:val="apple-converted-space"/>
          <w:color w:val="000000"/>
          <w:sz w:val="27"/>
          <w:szCs w:val="27"/>
        </w:rPr>
        <w:t> </w:t>
      </w:r>
      <w:r>
        <w:rPr>
          <w:rStyle w:val="Emphasis"/>
          <w:color w:val="000000"/>
          <w:sz w:val="27"/>
          <w:szCs w:val="27"/>
        </w:rPr>
        <w:t>Those who have additional information or ideas for genealogy posts, please let us hear from you. Only by researching, critiquing, and listening to one other can our understanding of the past increase.</w:t>
      </w:r>
    </w:p>
    <w:p w:rsidR="001610C1" w:rsidRDefault="001610C1" w:rsidP="001610C1">
      <w:pPr>
        <w:pStyle w:val="NormalWeb"/>
        <w:spacing w:before="0" w:beforeAutospacing="0" w:after="0" w:afterAutospacing="0"/>
        <w:rPr>
          <w:color w:val="000000"/>
          <w:sz w:val="27"/>
          <w:szCs w:val="27"/>
        </w:rPr>
      </w:pPr>
    </w:p>
    <w:p w:rsidR="001610C1" w:rsidRDefault="001610C1" w:rsidP="001610C1">
      <w:pPr>
        <w:pStyle w:val="NormalWeb"/>
        <w:spacing w:before="0" w:beforeAutospacing="0" w:after="0" w:afterAutospacing="0"/>
        <w:rPr>
          <w:color w:val="000000"/>
          <w:sz w:val="27"/>
          <w:szCs w:val="27"/>
        </w:rPr>
      </w:pPr>
    </w:p>
    <w:p w:rsidR="001610C1" w:rsidRDefault="001610C1" w:rsidP="001610C1">
      <w:pPr>
        <w:pStyle w:val="NormalWeb"/>
        <w:spacing w:before="0" w:beforeAutospacing="0" w:after="0" w:afterAutospacing="0"/>
        <w:rPr>
          <w:color w:val="000000"/>
          <w:sz w:val="27"/>
          <w:szCs w:val="27"/>
        </w:rPr>
      </w:pPr>
    </w:p>
    <w:p w:rsidR="001610C1" w:rsidRDefault="001610C1" w:rsidP="001610C1">
      <w:pPr>
        <w:pStyle w:val="NormalWeb"/>
        <w:spacing w:before="0" w:beforeAutospacing="0" w:after="0" w:afterAutospacing="0"/>
        <w:rPr>
          <w:color w:val="000000"/>
          <w:sz w:val="27"/>
          <w:szCs w:val="27"/>
        </w:rPr>
      </w:pPr>
      <w:r>
        <w:rPr>
          <w:color w:val="000000"/>
          <w:sz w:val="27"/>
          <w:szCs w:val="27"/>
        </w:rPr>
        <w:br/>
      </w:r>
      <w:r>
        <w:rPr>
          <w:rStyle w:val="Strong"/>
          <w:color w:val="000000"/>
          <w:sz w:val="27"/>
          <w:szCs w:val="27"/>
        </w:rPr>
        <w:t>"From where did we come" is one of the oldest questions we humans ask. For</w:t>
      </w:r>
      <w:r>
        <w:rPr>
          <w:rStyle w:val="apple-converted-space"/>
          <w:b/>
          <w:bCs/>
          <w:color w:val="000000"/>
          <w:sz w:val="27"/>
          <w:szCs w:val="27"/>
        </w:rPr>
        <w:t> </w:t>
      </w:r>
      <w:r>
        <w:rPr>
          <w:rStyle w:val="Strong"/>
          <w:color w:val="000000"/>
          <w:sz w:val="27"/>
          <w:szCs w:val="27"/>
        </w:rPr>
        <w:t>Hollimans, our American experience began in Jamestown, Virginia where English America was founded by some adventurous colonialists from London in 1607. In this post we begin an on-going series about the first decades of our family in American.</w:t>
      </w:r>
      <w:r>
        <w:rPr>
          <w:rStyle w:val="apple-converted-space"/>
          <w:b/>
          <w:bCs/>
          <w:color w:val="000000"/>
          <w:sz w:val="27"/>
          <w:szCs w:val="27"/>
        </w:rPr>
        <w:t> </w:t>
      </w:r>
      <w:r>
        <w:rPr>
          <w:color w:val="000000"/>
          <w:sz w:val="27"/>
          <w:szCs w:val="27"/>
        </w:rPr>
        <w:br/>
      </w:r>
      <w:r>
        <w:rPr>
          <w:color w:val="000000"/>
          <w:sz w:val="27"/>
          <w:szCs w:val="27"/>
        </w:rPr>
        <w:br/>
      </w:r>
      <w:r>
        <w:rPr>
          <w:noProof/>
          <w:color w:val="0000FF"/>
          <w:sz w:val="27"/>
          <w:szCs w:val="27"/>
        </w:rPr>
        <w:drawing>
          <wp:inline distT="0" distB="0" distL="0" distR="0" wp14:anchorId="3A9BEE73" wp14:editId="0B1778E3">
            <wp:extent cx="3048000" cy="1990725"/>
            <wp:effectExtent l="0" t="0" r="0" b="9525"/>
            <wp:docPr id="6" name="BLOGGER_PHOTO_ID_5454438467088927794" descr="http://3.bp.blogspot.com/_onotc7qbTJk/S7IO4xAPzDI/AAAAAAAAAHk/z9CJKgzxQQQ/s320/Smithfield+Map.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54438467088927794" descr="http://3.bp.blogspot.com/_onotc7qbTJk/S7IO4xAPzDI/AAAAAAAAAHk/z9CJKgzxQQQ/s320/Smithfield+Map.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1990725"/>
                    </a:xfrm>
                    <a:prstGeom prst="rect">
                      <a:avLst/>
                    </a:prstGeom>
                    <a:noFill/>
                    <a:ln>
                      <a:noFill/>
                    </a:ln>
                  </pic:spPr>
                </pic:pic>
              </a:graphicData>
            </a:graphic>
          </wp:inline>
        </w:drawing>
      </w:r>
      <w:r>
        <w:rPr>
          <w:color w:val="000000"/>
          <w:sz w:val="27"/>
          <w:szCs w:val="27"/>
        </w:rPr>
        <w:t>By: Glenn N.</w:t>
      </w:r>
      <w:r>
        <w:rPr>
          <w:rStyle w:val="apple-converted-space"/>
          <w:color w:val="000000"/>
          <w:sz w:val="27"/>
          <w:szCs w:val="27"/>
        </w:rPr>
        <w:t> </w:t>
      </w:r>
      <w:r>
        <w:rPr>
          <w:color w:val="000000"/>
          <w:sz w:val="27"/>
          <w:szCs w:val="27"/>
        </w:rPr>
        <w:t>Holliman</w:t>
      </w:r>
      <w:r>
        <w:rPr>
          <w:color w:val="000000"/>
          <w:sz w:val="27"/>
          <w:szCs w:val="27"/>
        </w:rPr>
        <w:br/>
      </w:r>
      <w:r>
        <w:rPr>
          <w:color w:val="000000"/>
          <w:sz w:val="27"/>
          <w:szCs w:val="27"/>
        </w:rPr>
        <w:br/>
      </w:r>
      <w:r>
        <w:rPr>
          <w:rStyle w:val="Emphasis"/>
          <w:color w:val="000000"/>
          <w:sz w:val="27"/>
          <w:szCs w:val="27"/>
        </w:rPr>
        <w:t>The map right identifies</w:t>
      </w:r>
      <w:r>
        <w:rPr>
          <w:rStyle w:val="apple-converted-space"/>
          <w:i/>
          <w:iCs/>
          <w:color w:val="000000"/>
          <w:sz w:val="27"/>
          <w:szCs w:val="27"/>
        </w:rPr>
        <w:t> </w:t>
      </w:r>
      <w:r>
        <w:rPr>
          <w:rStyle w:val="Emphasis"/>
          <w:color w:val="000000"/>
          <w:sz w:val="27"/>
          <w:szCs w:val="27"/>
        </w:rPr>
        <w:t>Smithfield,</w:t>
      </w:r>
      <w:r>
        <w:rPr>
          <w:rStyle w:val="apple-converted-space"/>
          <w:i/>
          <w:iCs/>
          <w:color w:val="000000"/>
          <w:sz w:val="27"/>
          <w:szCs w:val="27"/>
        </w:rPr>
        <w:t> </w:t>
      </w:r>
      <w:r>
        <w:rPr>
          <w:rStyle w:val="Emphasis"/>
          <w:color w:val="000000"/>
          <w:sz w:val="27"/>
          <w:szCs w:val="27"/>
        </w:rPr>
        <w:t>Virginia, where Christopher</w:t>
      </w:r>
      <w:r>
        <w:rPr>
          <w:rStyle w:val="apple-converted-space"/>
          <w:i/>
          <w:iCs/>
          <w:color w:val="000000"/>
          <w:sz w:val="27"/>
          <w:szCs w:val="27"/>
        </w:rPr>
        <w:t> </w:t>
      </w:r>
      <w:r>
        <w:rPr>
          <w:rStyle w:val="Emphasis"/>
          <w:color w:val="000000"/>
          <w:sz w:val="27"/>
          <w:szCs w:val="27"/>
        </w:rPr>
        <w:t>Holliman, Sr. settled by 1661. Jamestown is not marked but is just south of</w:t>
      </w:r>
      <w:r>
        <w:rPr>
          <w:rStyle w:val="apple-converted-space"/>
          <w:i/>
          <w:iCs/>
          <w:color w:val="000000"/>
          <w:sz w:val="27"/>
          <w:szCs w:val="27"/>
        </w:rPr>
        <w:t> </w:t>
      </w:r>
      <w:r>
        <w:rPr>
          <w:rStyle w:val="Emphasis"/>
          <w:color w:val="000000"/>
          <w:sz w:val="27"/>
          <w:szCs w:val="27"/>
        </w:rPr>
        <w:t>Williamsburg, where one can catch</w:t>
      </w:r>
      <w:r>
        <w:rPr>
          <w:rStyle w:val="apple-converted-space"/>
          <w:i/>
          <w:iCs/>
          <w:color w:val="000000"/>
          <w:sz w:val="27"/>
          <w:szCs w:val="27"/>
        </w:rPr>
        <w:t> </w:t>
      </w:r>
      <w:r>
        <w:rPr>
          <w:rStyle w:val="Emphasis"/>
          <w:color w:val="000000"/>
          <w:sz w:val="27"/>
          <w:szCs w:val="27"/>
        </w:rPr>
        <w:t>a ferry to Isle of Wight County on the south side</w:t>
      </w:r>
      <w:r>
        <w:rPr>
          <w:rStyle w:val="apple-converted-space"/>
          <w:i/>
          <w:iCs/>
          <w:color w:val="000000"/>
          <w:sz w:val="27"/>
          <w:szCs w:val="27"/>
        </w:rPr>
        <w:t> </w:t>
      </w:r>
      <w:r>
        <w:rPr>
          <w:rStyle w:val="Emphasis"/>
          <w:color w:val="000000"/>
          <w:sz w:val="27"/>
          <w:szCs w:val="27"/>
        </w:rPr>
        <w:t>of the James River.</w:t>
      </w:r>
      <w:r>
        <w:rPr>
          <w:color w:val="000000"/>
          <w:sz w:val="27"/>
          <w:szCs w:val="27"/>
        </w:rPr>
        <w:br/>
      </w:r>
      <w:r>
        <w:rPr>
          <w:color w:val="000000"/>
          <w:sz w:val="27"/>
          <w:szCs w:val="27"/>
        </w:rPr>
        <w:br/>
      </w:r>
      <w:r>
        <w:rPr>
          <w:color w:val="000000"/>
          <w:sz w:val="27"/>
          <w:szCs w:val="27"/>
        </w:rPr>
        <w:br/>
        <w:t>By any measure, the life of</w:t>
      </w:r>
      <w:r>
        <w:rPr>
          <w:rStyle w:val="apple-converted-space"/>
          <w:color w:val="000000"/>
          <w:sz w:val="27"/>
          <w:szCs w:val="27"/>
        </w:rPr>
        <w:t> </w:t>
      </w:r>
      <w:r>
        <w:rPr>
          <w:rStyle w:val="Strong"/>
          <w:color w:val="000000"/>
          <w:sz w:val="27"/>
          <w:szCs w:val="27"/>
        </w:rPr>
        <w:t>Christopher</w:t>
      </w:r>
      <w:r>
        <w:rPr>
          <w:rStyle w:val="apple-converted-space"/>
          <w:b/>
          <w:bCs/>
          <w:color w:val="000000"/>
          <w:sz w:val="27"/>
          <w:szCs w:val="27"/>
        </w:rPr>
        <w:t> </w:t>
      </w:r>
      <w:r>
        <w:rPr>
          <w:rStyle w:val="Strong"/>
          <w:color w:val="000000"/>
          <w:sz w:val="27"/>
          <w:szCs w:val="27"/>
        </w:rPr>
        <w:t>Holliman, Sr</w:t>
      </w:r>
      <w:r>
        <w:rPr>
          <w:color w:val="000000"/>
          <w:sz w:val="27"/>
          <w:szCs w:val="27"/>
        </w:rPr>
        <w:t>. (ca. 1630 - 1691) was one of adventure and economic success. We know he sailed over on a ship that was sponsored by John</w:t>
      </w:r>
      <w:r>
        <w:rPr>
          <w:rStyle w:val="apple-converted-space"/>
          <w:color w:val="000000"/>
          <w:sz w:val="27"/>
          <w:szCs w:val="27"/>
        </w:rPr>
        <w:t> </w:t>
      </w:r>
      <w:proofErr w:type="spellStart"/>
      <w:r>
        <w:rPr>
          <w:color w:val="000000"/>
          <w:sz w:val="27"/>
          <w:szCs w:val="27"/>
        </w:rPr>
        <w:t>Coxe</w:t>
      </w:r>
      <w:proofErr w:type="spellEnd"/>
      <w:r>
        <w:rPr>
          <w:rStyle w:val="apple-converted-space"/>
          <w:color w:val="000000"/>
          <w:sz w:val="27"/>
          <w:szCs w:val="27"/>
        </w:rPr>
        <w:t> </w:t>
      </w:r>
      <w:r>
        <w:rPr>
          <w:color w:val="000000"/>
          <w:sz w:val="27"/>
          <w:szCs w:val="27"/>
        </w:rPr>
        <w:t>of London. Christopher stepped onto American soil in Jamestown, Virginia on May 22, 165o. He was only 19 or 20 years of age when he began his adventure in the "new world."</w:t>
      </w:r>
      <w:r>
        <w:rPr>
          <w:color w:val="000000"/>
          <w:sz w:val="27"/>
          <w:szCs w:val="27"/>
        </w:rPr>
        <w:br/>
      </w:r>
      <w:r>
        <w:rPr>
          <w:color w:val="000000"/>
          <w:sz w:val="27"/>
          <w:szCs w:val="27"/>
        </w:rPr>
        <w:br/>
        <w:t>Christopher Sr.'s first wife was named</w:t>
      </w:r>
      <w:r>
        <w:rPr>
          <w:rStyle w:val="apple-converted-space"/>
          <w:color w:val="000000"/>
          <w:sz w:val="27"/>
          <w:szCs w:val="27"/>
        </w:rPr>
        <w:t> </w:t>
      </w:r>
      <w:r>
        <w:rPr>
          <w:rStyle w:val="Strong"/>
          <w:color w:val="000000"/>
          <w:sz w:val="27"/>
          <w:szCs w:val="27"/>
        </w:rPr>
        <w:t>Anne</w:t>
      </w:r>
      <w:r>
        <w:rPr>
          <w:color w:val="000000"/>
          <w:sz w:val="27"/>
          <w:szCs w:val="27"/>
        </w:rPr>
        <w:t xml:space="preserve">, last name unknown, and of that union, six children grew to maturity. Those of us reading this are descended from their </w:t>
      </w:r>
      <w:r>
        <w:rPr>
          <w:color w:val="000000"/>
          <w:sz w:val="27"/>
          <w:szCs w:val="27"/>
        </w:rPr>
        <w:lastRenderedPageBreak/>
        <w:t>eldest,</w:t>
      </w:r>
      <w:r>
        <w:rPr>
          <w:rStyle w:val="apple-converted-space"/>
          <w:color w:val="000000"/>
          <w:sz w:val="27"/>
          <w:szCs w:val="27"/>
        </w:rPr>
        <w:t> </w:t>
      </w:r>
      <w:r>
        <w:rPr>
          <w:rStyle w:val="Strong"/>
          <w:color w:val="000000"/>
          <w:sz w:val="27"/>
          <w:szCs w:val="27"/>
        </w:rPr>
        <w:t>Christopher, Jr</w:t>
      </w:r>
      <w:r>
        <w:rPr>
          <w:color w:val="000000"/>
          <w:sz w:val="27"/>
          <w:szCs w:val="27"/>
        </w:rPr>
        <w:t>. (</w:t>
      </w:r>
      <w:r>
        <w:rPr>
          <w:rStyle w:val="Emphasis"/>
          <w:color w:val="000000"/>
          <w:sz w:val="27"/>
          <w:szCs w:val="27"/>
        </w:rPr>
        <w:t>You can review the "lineage" page at the top of this blog to refresh your memory.)</w:t>
      </w:r>
      <w:r>
        <w:rPr>
          <w:color w:val="000000"/>
          <w:sz w:val="27"/>
          <w:szCs w:val="27"/>
        </w:rPr>
        <w:br/>
      </w:r>
      <w:r>
        <w:rPr>
          <w:color w:val="000000"/>
          <w:sz w:val="27"/>
          <w:szCs w:val="27"/>
        </w:rPr>
        <w:br/>
        <w:t>There is no other record of Christopher Sr. until 1661, when a deed states that he purchased land near what is now</w:t>
      </w:r>
      <w:r>
        <w:rPr>
          <w:rStyle w:val="apple-converted-space"/>
          <w:color w:val="000000"/>
          <w:sz w:val="27"/>
          <w:szCs w:val="27"/>
        </w:rPr>
        <w:t> </w:t>
      </w:r>
      <w:r>
        <w:rPr>
          <w:color w:val="000000"/>
          <w:sz w:val="27"/>
          <w:szCs w:val="27"/>
        </w:rPr>
        <w:t>Smithfield, Virginia, across from Jamestown on the south side of the James River. He farmed several hundred acres along Cypress Creek, a tributary of the Pagan, which itself runs into the James River. From this body of water, Christopher, Sr. easily loaded hogsheads of tobacco onto ships which would transport his cash crop to England. He purchased more land along Cypress Swamp in 1668.</w:t>
      </w:r>
      <w:r>
        <w:rPr>
          <w:color w:val="000000"/>
          <w:sz w:val="27"/>
          <w:szCs w:val="27"/>
        </w:rPr>
        <w:br/>
      </w:r>
      <w:r>
        <w:rPr>
          <w:color w:val="000000"/>
          <w:sz w:val="27"/>
          <w:szCs w:val="27"/>
        </w:rPr>
        <w:br/>
        <w:t>He did well economically because in 1684, now in his 50s, he patented a large amount of land from the Royal Governor between the Mill Swamp and the</w:t>
      </w:r>
      <w:r>
        <w:rPr>
          <w:rStyle w:val="apple-converted-space"/>
          <w:color w:val="000000"/>
          <w:sz w:val="27"/>
          <w:szCs w:val="27"/>
        </w:rPr>
        <w:t> </w:t>
      </w:r>
      <w:r>
        <w:rPr>
          <w:color w:val="000000"/>
          <w:sz w:val="27"/>
          <w:szCs w:val="27"/>
        </w:rPr>
        <w:t>Blackwater</w:t>
      </w:r>
      <w:r>
        <w:rPr>
          <w:rStyle w:val="apple-converted-space"/>
          <w:color w:val="000000"/>
          <w:sz w:val="27"/>
          <w:szCs w:val="27"/>
        </w:rPr>
        <w:t> </w:t>
      </w:r>
      <w:r>
        <w:rPr>
          <w:color w:val="000000"/>
          <w:sz w:val="27"/>
          <w:szCs w:val="27"/>
        </w:rPr>
        <w:t>River. The</w:t>
      </w:r>
      <w:r>
        <w:rPr>
          <w:rStyle w:val="apple-converted-space"/>
          <w:color w:val="000000"/>
          <w:sz w:val="27"/>
          <w:szCs w:val="27"/>
        </w:rPr>
        <w:t> </w:t>
      </w:r>
      <w:r>
        <w:rPr>
          <w:color w:val="000000"/>
          <w:sz w:val="27"/>
          <w:szCs w:val="27"/>
        </w:rPr>
        <w:t>Blackwater</w:t>
      </w:r>
      <w:r>
        <w:rPr>
          <w:rStyle w:val="apple-converted-space"/>
          <w:color w:val="000000"/>
          <w:sz w:val="27"/>
          <w:szCs w:val="27"/>
        </w:rPr>
        <w:t> </w:t>
      </w:r>
      <w:r>
        <w:rPr>
          <w:color w:val="000000"/>
          <w:sz w:val="27"/>
          <w:szCs w:val="27"/>
        </w:rPr>
        <w:t>River is the western boarder of Isle of Wight County. The plantation, as he styled it in his will, was large - 1,020 acres, a large farm for the time and place. When he died in 1691, his will divided the land among his children and his second wife,</w:t>
      </w:r>
      <w:r>
        <w:rPr>
          <w:rStyle w:val="apple-converted-space"/>
          <w:color w:val="000000"/>
          <w:sz w:val="27"/>
          <w:szCs w:val="27"/>
        </w:rPr>
        <w:t> </w:t>
      </w:r>
      <w:r>
        <w:rPr>
          <w:rStyle w:val="Strong"/>
          <w:color w:val="000000"/>
          <w:sz w:val="27"/>
          <w:szCs w:val="27"/>
        </w:rPr>
        <w:t>Mary Gray</w:t>
      </w:r>
      <w:r>
        <w:rPr>
          <w:rStyle w:val="apple-converted-space"/>
          <w:b/>
          <w:bCs/>
          <w:color w:val="000000"/>
          <w:sz w:val="27"/>
          <w:szCs w:val="27"/>
        </w:rPr>
        <w:t> </w:t>
      </w:r>
      <w:r>
        <w:rPr>
          <w:rStyle w:val="Strong"/>
          <w:color w:val="000000"/>
          <w:sz w:val="27"/>
          <w:szCs w:val="27"/>
        </w:rPr>
        <w:t>Holliman</w:t>
      </w:r>
      <w:r>
        <w:rPr>
          <w:color w:val="000000"/>
          <w:sz w:val="27"/>
          <w:szCs w:val="27"/>
        </w:rPr>
        <w:t>.</w:t>
      </w:r>
      <w:r>
        <w:rPr>
          <w:color w:val="000000"/>
          <w:sz w:val="27"/>
          <w:szCs w:val="27"/>
        </w:rPr>
        <w:br/>
      </w:r>
      <w:r>
        <w:rPr>
          <w:color w:val="000000"/>
          <w:sz w:val="27"/>
          <w:szCs w:val="27"/>
        </w:rPr>
        <w:br/>
        <w:t>Where is the exact location of the original site? The deeds, dependent upon landmarks now gone, except for the Swamp and</w:t>
      </w:r>
      <w:r>
        <w:rPr>
          <w:rStyle w:val="apple-converted-space"/>
          <w:color w:val="000000"/>
          <w:sz w:val="27"/>
          <w:szCs w:val="27"/>
        </w:rPr>
        <w:t> </w:t>
      </w:r>
      <w:r>
        <w:rPr>
          <w:color w:val="000000"/>
          <w:sz w:val="27"/>
          <w:szCs w:val="27"/>
        </w:rPr>
        <w:t>Blackwater</w:t>
      </w:r>
      <w:r>
        <w:rPr>
          <w:rStyle w:val="apple-converted-space"/>
          <w:color w:val="000000"/>
          <w:sz w:val="27"/>
          <w:szCs w:val="27"/>
        </w:rPr>
        <w:t> </w:t>
      </w:r>
      <w:r>
        <w:rPr>
          <w:color w:val="000000"/>
          <w:sz w:val="27"/>
          <w:szCs w:val="27"/>
        </w:rPr>
        <w:t>River, are unclear. A family friend and professional geographer who also traces his family back to Isle of Wight County, Paul Fly, suggested I look along the border of</w:t>
      </w:r>
      <w:r>
        <w:rPr>
          <w:rStyle w:val="apple-converted-space"/>
          <w:color w:val="000000"/>
          <w:sz w:val="27"/>
          <w:szCs w:val="27"/>
        </w:rPr>
        <w:t> </w:t>
      </w:r>
      <w:r>
        <w:rPr>
          <w:color w:val="000000"/>
          <w:sz w:val="27"/>
          <w:szCs w:val="27"/>
        </w:rPr>
        <w:t>Surry</w:t>
      </w:r>
      <w:r>
        <w:rPr>
          <w:rStyle w:val="apple-converted-space"/>
          <w:color w:val="000000"/>
          <w:sz w:val="27"/>
          <w:szCs w:val="27"/>
        </w:rPr>
        <w:t> </w:t>
      </w:r>
      <w:r>
        <w:rPr>
          <w:color w:val="000000"/>
          <w:sz w:val="27"/>
          <w:szCs w:val="27"/>
        </w:rPr>
        <w:t>and Southampton Counties.</w:t>
      </w:r>
      <w:r>
        <w:rPr>
          <w:color w:val="000000"/>
          <w:sz w:val="27"/>
          <w:szCs w:val="27"/>
        </w:rPr>
        <w:br/>
      </w:r>
      <w:r>
        <w:rPr>
          <w:color w:val="000000"/>
          <w:sz w:val="27"/>
          <w:szCs w:val="27"/>
        </w:rPr>
        <w:br/>
        <w:t>In March 2010 my wife, Barb, our oldest granddaughter, Holly, age 4 1/2, and I took a day trip from Richmond, Virginia down Highway 460 past Wakefield, Virginia to the hamlet of Ivor. There we turned east on Proctor Bridge Road, crossed the</w:t>
      </w:r>
      <w:r>
        <w:rPr>
          <w:rStyle w:val="apple-converted-space"/>
          <w:color w:val="000000"/>
          <w:sz w:val="27"/>
          <w:szCs w:val="27"/>
        </w:rPr>
        <w:t> </w:t>
      </w:r>
      <w:r>
        <w:rPr>
          <w:color w:val="000000"/>
          <w:sz w:val="27"/>
          <w:szCs w:val="27"/>
        </w:rPr>
        <w:t>Blackwater</w:t>
      </w:r>
      <w:r>
        <w:rPr>
          <w:rStyle w:val="apple-converted-space"/>
          <w:color w:val="000000"/>
          <w:sz w:val="27"/>
          <w:szCs w:val="27"/>
        </w:rPr>
        <w:t> </w:t>
      </w:r>
      <w:r>
        <w:rPr>
          <w:color w:val="000000"/>
          <w:sz w:val="27"/>
          <w:szCs w:val="27"/>
        </w:rPr>
        <w:t>River and made some interesting 'discoveries' that I will share with you next week!</w:t>
      </w:r>
      <w:r>
        <w:rPr>
          <w:color w:val="000000"/>
          <w:sz w:val="27"/>
          <w:szCs w:val="27"/>
        </w:rPr>
        <w:br/>
      </w:r>
      <w:r>
        <w:rPr>
          <w:color w:val="000000"/>
          <w:sz w:val="27"/>
          <w:szCs w:val="27"/>
        </w:rPr>
        <w:br/>
      </w:r>
      <w:r>
        <w:rPr>
          <w:noProof/>
          <w:color w:val="0000FF"/>
          <w:sz w:val="27"/>
          <w:szCs w:val="27"/>
        </w:rPr>
        <w:drawing>
          <wp:inline distT="0" distB="0" distL="0" distR="0" wp14:anchorId="1E855E67" wp14:editId="7D836942">
            <wp:extent cx="3048000" cy="2286000"/>
            <wp:effectExtent l="0" t="0" r="0" b="0"/>
            <wp:docPr id="7" name="BLOGGER_PHOTO_ID_5454520695467035010" descr="http://1.bp.blogspot.com/_onotc7qbTJk/S7JZrFlUSYI/AAAAAAAAAIU/15SzqGvIq8Y/s320/Blackwater+River.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54520695467035010" descr="http://1.bp.blogspot.com/_onotc7qbTJk/S7JZrFlUSYI/AAAAAAAAAIU/15SzqGvIq8Y/s320/Blackwater+River.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color w:val="000000"/>
          <w:sz w:val="27"/>
          <w:szCs w:val="27"/>
        </w:rPr>
        <w:br/>
      </w:r>
      <w:r>
        <w:rPr>
          <w:rStyle w:val="Emphasis"/>
          <w:color w:val="000000"/>
          <w:sz w:val="27"/>
          <w:szCs w:val="27"/>
        </w:rPr>
        <w:t>The</w:t>
      </w:r>
      <w:r>
        <w:rPr>
          <w:rStyle w:val="apple-converted-space"/>
          <w:i/>
          <w:iCs/>
          <w:color w:val="000000"/>
          <w:sz w:val="27"/>
          <w:szCs w:val="27"/>
        </w:rPr>
        <w:t> </w:t>
      </w:r>
      <w:r>
        <w:rPr>
          <w:rStyle w:val="Emphasis"/>
          <w:color w:val="000000"/>
          <w:sz w:val="27"/>
          <w:szCs w:val="27"/>
        </w:rPr>
        <w:t>Blackwater</w:t>
      </w:r>
      <w:r>
        <w:rPr>
          <w:rStyle w:val="apple-converted-space"/>
          <w:i/>
          <w:iCs/>
          <w:color w:val="000000"/>
          <w:sz w:val="27"/>
          <w:szCs w:val="27"/>
        </w:rPr>
        <w:t> </w:t>
      </w:r>
      <w:r>
        <w:rPr>
          <w:rStyle w:val="Emphasis"/>
          <w:color w:val="000000"/>
          <w:sz w:val="27"/>
          <w:szCs w:val="27"/>
        </w:rPr>
        <w:t>River (pictured right) flows southward into North Carolina. It is deep and wide enough for boats to carry tobacco casts to ships bound for England. Tobacco was the cash crop of Virginia and was the mainstay of its colonial economy.</w:t>
      </w:r>
      <w:r>
        <w:rPr>
          <w:rStyle w:val="apple-converted-space"/>
          <w:color w:val="000000"/>
          <w:sz w:val="27"/>
          <w:szCs w:val="27"/>
        </w:rPr>
        <w:t> </w:t>
      </w:r>
      <w:r>
        <w:rPr>
          <w:rStyle w:val="Emphasis"/>
          <w:color w:val="000000"/>
          <w:sz w:val="27"/>
          <w:szCs w:val="27"/>
        </w:rPr>
        <w:t>In his 1691 will, Christopher</w:t>
      </w:r>
      <w:r>
        <w:rPr>
          <w:rStyle w:val="apple-converted-space"/>
          <w:i/>
          <w:iCs/>
          <w:color w:val="000000"/>
          <w:sz w:val="27"/>
          <w:szCs w:val="27"/>
        </w:rPr>
        <w:t> </w:t>
      </w:r>
      <w:r>
        <w:rPr>
          <w:rStyle w:val="Emphasis"/>
          <w:color w:val="000000"/>
          <w:sz w:val="27"/>
          <w:szCs w:val="27"/>
        </w:rPr>
        <w:t>Holliman</w:t>
      </w:r>
      <w:r>
        <w:rPr>
          <w:rStyle w:val="apple-converted-space"/>
          <w:i/>
          <w:iCs/>
          <w:color w:val="000000"/>
          <w:sz w:val="27"/>
          <w:szCs w:val="27"/>
        </w:rPr>
        <w:t> </w:t>
      </w:r>
      <w:r>
        <w:rPr>
          <w:rStyle w:val="Emphasis"/>
          <w:color w:val="000000"/>
          <w:sz w:val="27"/>
          <w:szCs w:val="27"/>
        </w:rPr>
        <w:t>Sr. records that he had tobacco barns, confirming tobacco too was his financial foundation.</w:t>
      </w:r>
    </w:p>
    <w:p w:rsidR="001610C1" w:rsidRDefault="001610C1" w:rsidP="001610C1">
      <w:pPr>
        <w:pStyle w:val="NormalWeb"/>
        <w:spacing w:before="0" w:beforeAutospacing="0" w:after="0" w:afterAutospacing="0"/>
        <w:rPr>
          <w:color w:val="000000"/>
          <w:sz w:val="27"/>
          <w:szCs w:val="27"/>
        </w:rPr>
      </w:pPr>
      <w:r>
        <w:rPr>
          <w:b/>
          <w:bCs/>
          <w:color w:val="000000"/>
          <w:sz w:val="27"/>
          <w:szCs w:val="27"/>
        </w:rPr>
        <w:br/>
      </w:r>
      <w:r>
        <w:rPr>
          <w:rStyle w:val="Strong"/>
          <w:color w:val="000000"/>
          <w:sz w:val="27"/>
          <w:szCs w:val="27"/>
        </w:rPr>
        <w:t>In Search of Christopher Holliman Sr.'s 17th Century Virginia Plantation</w:t>
      </w:r>
    </w:p>
    <w:p w:rsidR="001610C1" w:rsidRDefault="001610C1" w:rsidP="001610C1">
      <w:pPr>
        <w:pStyle w:val="NormalWeb"/>
        <w:spacing w:before="0" w:beforeAutospacing="0" w:after="0" w:afterAutospacing="0"/>
        <w:rPr>
          <w:color w:val="000000"/>
          <w:sz w:val="27"/>
          <w:szCs w:val="27"/>
        </w:rPr>
      </w:pPr>
      <w:r>
        <w:rPr>
          <w:color w:val="000000"/>
          <w:sz w:val="27"/>
          <w:szCs w:val="27"/>
        </w:rPr>
        <w:t>by Glenn N. Holliman</w:t>
      </w:r>
    </w:p>
    <w:p w:rsidR="001610C1" w:rsidRDefault="001610C1" w:rsidP="001610C1">
      <w:pPr>
        <w:pStyle w:val="NormalWeb"/>
        <w:spacing w:before="0" w:beforeAutospacing="0" w:after="0" w:afterAutospacing="0"/>
        <w:rPr>
          <w:color w:val="000000"/>
          <w:sz w:val="27"/>
          <w:szCs w:val="27"/>
        </w:rPr>
      </w:pPr>
    </w:p>
    <w:p w:rsidR="001610C1" w:rsidRDefault="001610C1" w:rsidP="001610C1">
      <w:pPr>
        <w:pStyle w:val="NormalWeb"/>
        <w:spacing w:before="0" w:beforeAutospacing="0" w:after="0" w:afterAutospacing="0"/>
        <w:rPr>
          <w:color w:val="000000"/>
          <w:sz w:val="27"/>
          <w:szCs w:val="27"/>
        </w:rPr>
      </w:pPr>
      <w:r>
        <w:rPr>
          <w:rStyle w:val="Emphasis"/>
          <w:color w:val="000000"/>
          <w:sz w:val="27"/>
          <w:szCs w:val="27"/>
        </w:rPr>
        <w:t>This is the second post of an on-going series of our ancestors.</w:t>
      </w:r>
      <w:r>
        <w:rPr>
          <w:rStyle w:val="apple-converted-space"/>
          <w:i/>
          <w:iCs/>
          <w:color w:val="000000"/>
          <w:sz w:val="27"/>
          <w:szCs w:val="27"/>
        </w:rPr>
        <w:t> </w:t>
      </w:r>
      <w:r>
        <w:rPr>
          <w:rStyle w:val="Emphasis"/>
          <w:color w:val="000000"/>
          <w:sz w:val="27"/>
          <w:szCs w:val="27"/>
        </w:rPr>
        <w:t>Last March, my wife, Barb, and granddaughter, Holly and I crossed the Blackwater River, the border between Southampton and Isle of Wright Counties, Virginia in search of Christopher Holliman Sr.'s plantation. Our little adventure continues....</w:t>
      </w:r>
    </w:p>
    <w:p w:rsidR="001610C1" w:rsidRDefault="001610C1" w:rsidP="001610C1">
      <w:pPr>
        <w:pStyle w:val="NormalWeb"/>
        <w:spacing w:before="0" w:beforeAutospacing="0" w:after="0" w:afterAutospacing="0"/>
        <w:rPr>
          <w:color w:val="000000"/>
          <w:sz w:val="27"/>
          <w:szCs w:val="27"/>
        </w:rPr>
      </w:pPr>
    </w:p>
    <w:p w:rsidR="001610C1" w:rsidRDefault="001610C1" w:rsidP="001610C1">
      <w:pPr>
        <w:pStyle w:val="NormalWeb"/>
        <w:spacing w:before="0" w:beforeAutospacing="0" w:after="0" w:afterAutospacing="0"/>
        <w:rPr>
          <w:color w:val="000000"/>
          <w:sz w:val="27"/>
          <w:szCs w:val="27"/>
        </w:rPr>
      </w:pPr>
      <w:r>
        <w:rPr>
          <w:color w:val="000000"/>
          <w:sz w:val="27"/>
          <w:szCs w:val="27"/>
        </w:rPr>
        <w:t>We passed picked cotton fields and peanut storage units. Our noses told us that a pig farm, probably the home of future Smithfield Hams, was nearby. After passing Sycamore Corner, we were on Mill Swamp Road. A mile later we saw a decrepit sign which read: Holleman House.</w:t>
      </w:r>
    </w:p>
    <w:p w:rsidR="001610C1" w:rsidRDefault="001610C1" w:rsidP="001610C1">
      <w:pPr>
        <w:pStyle w:val="NormalWeb"/>
        <w:spacing w:before="0" w:beforeAutospacing="0" w:after="0" w:afterAutospacing="0"/>
        <w:rPr>
          <w:color w:val="000000"/>
          <w:sz w:val="27"/>
          <w:szCs w:val="27"/>
        </w:rPr>
      </w:pPr>
      <w:r>
        <w:rPr>
          <w:noProof/>
          <w:color w:val="0000FF"/>
          <w:sz w:val="27"/>
          <w:szCs w:val="27"/>
        </w:rPr>
        <w:drawing>
          <wp:inline distT="0" distB="0" distL="0" distR="0" wp14:anchorId="69165453" wp14:editId="18ADF3FC">
            <wp:extent cx="3048000" cy="2286000"/>
            <wp:effectExtent l="0" t="0" r="0" b="0"/>
            <wp:docPr id="1" name="BLOGGER_PHOTO_ID_5454485481308381266" descr="http://3.bp.blogspot.com/_onotc7qbTJk/S7I5pWnpYFI/AAAAAAAAAH0/88QKYEfCu-4/s320/Holleman+House+Sign.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54485481308381266" descr="http://3.bp.blogspot.com/_onotc7qbTJk/S7I5pWnpYFI/AAAAAAAAAH0/88QKYEfCu-4/s320/Holleman+House+Sign.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color w:val="000000"/>
          <w:sz w:val="27"/>
          <w:szCs w:val="27"/>
        </w:rPr>
        <w:t>Was this it, the remnant of Christopher Sr.'s 17th century plantation? Holliman has been spelled many ways - Holyman, Holleman or Holloman. No one was at home, so we took photographs and left a note. We noticed a family cemetery. The oldest visible stone is of Edward Adolphus Holleman, young son of Wilson and Ann Holleman, b 1810 - d 1819.</w:t>
      </w:r>
    </w:p>
    <w:p w:rsidR="001610C1" w:rsidRDefault="001610C1" w:rsidP="001610C1">
      <w:pPr>
        <w:pStyle w:val="NormalWeb"/>
        <w:spacing w:before="0" w:beforeAutospacing="0" w:after="0" w:afterAutospacing="0"/>
        <w:rPr>
          <w:color w:val="000000"/>
          <w:sz w:val="27"/>
          <w:szCs w:val="27"/>
        </w:rPr>
      </w:pPr>
    </w:p>
    <w:p w:rsidR="001610C1" w:rsidRDefault="001610C1" w:rsidP="001610C1">
      <w:pPr>
        <w:pStyle w:val="NormalWeb"/>
        <w:spacing w:before="0" w:beforeAutospacing="0" w:after="0" w:afterAutospacing="0"/>
        <w:rPr>
          <w:color w:val="000000"/>
          <w:sz w:val="27"/>
          <w:szCs w:val="27"/>
        </w:rPr>
      </w:pPr>
      <w:r>
        <w:rPr>
          <w:color w:val="000000"/>
          <w:sz w:val="27"/>
          <w:szCs w:val="27"/>
        </w:rPr>
        <w:t>We did not expect to discover Christopher's grave. In the 17th, and most of the 18th century, there were no gravestones in the Tidewater area, as they were expensive items at the time. My guess is that his bones rest on this, or an adjacent, property.</w:t>
      </w:r>
    </w:p>
    <w:p w:rsidR="001610C1" w:rsidRDefault="001610C1" w:rsidP="001610C1">
      <w:pPr>
        <w:pStyle w:val="NormalWeb"/>
        <w:spacing w:before="0" w:beforeAutospacing="0" w:after="0" w:afterAutospacing="0"/>
        <w:rPr>
          <w:color w:val="000000"/>
          <w:sz w:val="27"/>
          <w:szCs w:val="27"/>
        </w:rPr>
      </w:pPr>
    </w:p>
    <w:p w:rsidR="001610C1" w:rsidRDefault="001610C1" w:rsidP="001610C1">
      <w:pPr>
        <w:pStyle w:val="NormalWeb"/>
        <w:spacing w:before="0" w:beforeAutospacing="0" w:after="0" w:afterAutospacing="0"/>
        <w:rPr>
          <w:color w:val="000000"/>
          <w:sz w:val="27"/>
          <w:szCs w:val="27"/>
        </w:rPr>
      </w:pPr>
      <w:r>
        <w:rPr>
          <w:color w:val="000000"/>
          <w:sz w:val="27"/>
          <w:szCs w:val="27"/>
        </w:rPr>
        <w:t>Nor did we expect to discover a log cabin that housed the first Hollimans. No cabins from the 1600s survive in the Tidewater region. They burned easily and deteriorated rapidly without paint or protective coatings. It was after 1700 that the red brick plantation homes along the James River were constructed.</w:t>
      </w:r>
    </w:p>
    <w:p w:rsidR="001610C1" w:rsidRDefault="001610C1" w:rsidP="001610C1">
      <w:pPr>
        <w:pStyle w:val="NormalWeb"/>
        <w:spacing w:before="0" w:beforeAutospacing="0" w:after="0" w:afterAutospacing="0"/>
        <w:rPr>
          <w:color w:val="000000"/>
          <w:sz w:val="27"/>
          <w:szCs w:val="27"/>
        </w:rPr>
      </w:pPr>
    </w:p>
    <w:p w:rsidR="001610C1" w:rsidRDefault="001610C1" w:rsidP="001610C1">
      <w:pPr>
        <w:pStyle w:val="NormalWeb"/>
        <w:spacing w:before="0" w:beforeAutospacing="0" w:after="0" w:afterAutospacing="0"/>
        <w:rPr>
          <w:color w:val="000000"/>
          <w:sz w:val="27"/>
          <w:szCs w:val="27"/>
        </w:rPr>
      </w:pPr>
      <w:r>
        <w:rPr>
          <w:noProof/>
          <w:color w:val="0000FF"/>
          <w:sz w:val="27"/>
          <w:szCs w:val="27"/>
        </w:rPr>
        <w:drawing>
          <wp:inline distT="0" distB="0" distL="0" distR="0" wp14:anchorId="6475B960" wp14:editId="135585DF">
            <wp:extent cx="3048000" cy="2286000"/>
            <wp:effectExtent l="0" t="0" r="0" b="0"/>
            <wp:docPr id="2" name="BLOGGER_PHOTO_ID_5454439906162330626" descr="http://4.bp.blogspot.com/_onotc7qbTJk/S7IQMh-FTAI/AAAAAAAAAHs/uKEyIpRwgyA/s320/Holleman+House.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54439906162330626" descr="http://4.bp.blogspot.com/_onotc7qbTJk/S7IQMh-FTAI/AAAAAAAAAHs/uKEyIpRwgyA/s320/Holleman+House.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rStyle w:val="Emphasis"/>
          <w:color w:val="000000"/>
          <w:sz w:val="27"/>
          <w:szCs w:val="27"/>
        </w:rPr>
        <w:t xml:space="preserve">Constructed in 1830, this is the Holleman House, located on Mill Swamp Road, Isle of Wight Country, Virginia. This historic Federal period house, with over-sized front doors and saw- tooth cornices, is located on the site of Christopher Holliman, Sr.'s </w:t>
      </w:r>
      <w:proofErr w:type="gramStart"/>
      <w:r>
        <w:rPr>
          <w:rStyle w:val="Emphasis"/>
          <w:color w:val="000000"/>
          <w:sz w:val="27"/>
          <w:szCs w:val="27"/>
        </w:rPr>
        <w:t>1,020 acre</w:t>
      </w:r>
      <w:proofErr w:type="gramEnd"/>
      <w:r>
        <w:rPr>
          <w:rStyle w:val="Emphasis"/>
          <w:color w:val="000000"/>
          <w:sz w:val="27"/>
          <w:szCs w:val="27"/>
        </w:rPr>
        <w:t xml:space="preserve"> plantation.</w:t>
      </w:r>
      <w:r>
        <w:rPr>
          <w:i/>
          <w:iCs/>
          <w:color w:val="000000"/>
          <w:sz w:val="27"/>
          <w:szCs w:val="27"/>
        </w:rPr>
        <w:br/>
      </w:r>
      <w:r>
        <w:rPr>
          <w:color w:val="000000"/>
          <w:sz w:val="27"/>
          <w:szCs w:val="27"/>
        </w:rPr>
        <w:br/>
        <w:t xml:space="preserve">To our amazement, when we visited the Isle of Wight County Museum later that day, we discovered an 1983 book by Helen </w:t>
      </w:r>
      <w:proofErr w:type="spellStart"/>
      <w:r>
        <w:rPr>
          <w:color w:val="000000"/>
          <w:sz w:val="27"/>
          <w:szCs w:val="27"/>
        </w:rPr>
        <w:t>Haverty</w:t>
      </w:r>
      <w:proofErr w:type="spellEnd"/>
      <w:r>
        <w:rPr>
          <w:color w:val="000000"/>
          <w:sz w:val="27"/>
          <w:szCs w:val="27"/>
        </w:rPr>
        <w:t xml:space="preserve"> King entitled</w:t>
      </w:r>
      <w:r>
        <w:rPr>
          <w:rStyle w:val="apple-converted-space"/>
          <w:color w:val="000000"/>
          <w:sz w:val="27"/>
          <w:szCs w:val="27"/>
        </w:rPr>
        <w:t> </w:t>
      </w:r>
      <w:r>
        <w:rPr>
          <w:rStyle w:val="Emphasis"/>
          <w:color w:val="000000"/>
          <w:sz w:val="27"/>
          <w:szCs w:val="27"/>
        </w:rPr>
        <w:t>Historic Isle of Wight</w:t>
      </w:r>
      <w:r>
        <w:rPr>
          <w:color w:val="000000"/>
          <w:sz w:val="27"/>
          <w:szCs w:val="27"/>
        </w:rPr>
        <w:t>. The 200 page volume pictures numerous antebellum homes in the county, one being the Holleman home!</w:t>
      </w:r>
    </w:p>
    <w:p w:rsidR="001610C1" w:rsidRDefault="001610C1" w:rsidP="001610C1">
      <w:pPr>
        <w:pStyle w:val="NormalWeb"/>
        <w:spacing w:before="0" w:beforeAutospacing="0" w:after="0" w:afterAutospacing="0"/>
        <w:rPr>
          <w:color w:val="000000"/>
          <w:sz w:val="27"/>
          <w:szCs w:val="27"/>
        </w:rPr>
      </w:pPr>
      <w:r>
        <w:rPr>
          <w:color w:val="000000"/>
          <w:sz w:val="27"/>
          <w:szCs w:val="27"/>
        </w:rPr>
        <w:t>The book is available at</w:t>
      </w:r>
      <w:r>
        <w:rPr>
          <w:rStyle w:val="apple-converted-space"/>
          <w:color w:val="000000"/>
          <w:sz w:val="27"/>
          <w:szCs w:val="27"/>
        </w:rPr>
        <w:t> </w:t>
      </w:r>
      <w:hyperlink r:id="rId12" w:history="1">
        <w:r>
          <w:rPr>
            <w:rStyle w:val="Hyperlink"/>
            <w:sz w:val="27"/>
            <w:szCs w:val="27"/>
          </w:rPr>
          <w:t>The Isle of Wight County Museum</w:t>
        </w:r>
      </w:hyperlink>
      <w:r>
        <w:rPr>
          <w:rStyle w:val="apple-converted-space"/>
          <w:color w:val="000000"/>
          <w:sz w:val="27"/>
          <w:szCs w:val="27"/>
        </w:rPr>
        <w:t> </w:t>
      </w:r>
      <w:r>
        <w:rPr>
          <w:color w:val="000000"/>
          <w:sz w:val="27"/>
          <w:szCs w:val="27"/>
        </w:rPr>
        <w:t>($35). On the back cover is an illustrated map showing the location of the Holleman house and many others.</w:t>
      </w:r>
      <w:r>
        <w:rPr>
          <w:rStyle w:val="apple-converted-space"/>
          <w:color w:val="000000"/>
          <w:sz w:val="27"/>
          <w:szCs w:val="27"/>
        </w:rPr>
        <w:t> </w:t>
      </w:r>
      <w:r>
        <w:rPr>
          <w:noProof/>
          <w:color w:val="0000FF"/>
          <w:sz w:val="27"/>
          <w:szCs w:val="27"/>
        </w:rPr>
        <w:drawing>
          <wp:inline distT="0" distB="0" distL="0" distR="0" wp14:anchorId="52FD885D" wp14:editId="63653525">
            <wp:extent cx="2219325" cy="3048000"/>
            <wp:effectExtent l="0" t="0" r="9525" b="0"/>
            <wp:docPr id="3" name="BLOGGER_PHOTO_ID_5456092095698023522" descr="http://1.bp.blogspot.com/_onotc7qbTJk/S7fu2nnltGI/AAAAAAAAALs/S1YD2VDythc/s320/Isle+of+Wight+Homes.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56092095698023522" descr="http://1.bp.blogspot.com/_onotc7qbTJk/S7fu2nnltGI/AAAAAAAAALs/S1YD2VDythc/s320/Isle+of+Wight+Homes.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3048000"/>
                    </a:xfrm>
                    <a:prstGeom prst="rect">
                      <a:avLst/>
                    </a:prstGeom>
                    <a:noFill/>
                    <a:ln>
                      <a:noFill/>
                    </a:ln>
                  </pic:spPr>
                </pic:pic>
              </a:graphicData>
            </a:graphic>
          </wp:inline>
        </w:drawing>
      </w:r>
      <w:r>
        <w:rPr>
          <w:color w:val="000000"/>
          <w:sz w:val="27"/>
          <w:szCs w:val="27"/>
        </w:rPr>
        <w:br/>
      </w:r>
      <w:r>
        <w:rPr>
          <w:color w:val="000000"/>
          <w:sz w:val="27"/>
          <w:szCs w:val="27"/>
        </w:rPr>
        <w:br/>
      </w:r>
      <w:r>
        <w:rPr>
          <w:rStyle w:val="Emphasis"/>
          <w:color w:val="000000"/>
          <w:sz w:val="27"/>
          <w:szCs w:val="27"/>
        </w:rPr>
        <w:t>In this volume, one will find confirmation that in 1684 Christopher Holliman, Sr. completed his purchase of 1,020 acres in a corner of Isle of Wight County.</w:t>
      </w:r>
    </w:p>
    <w:p w:rsidR="001610C1" w:rsidRDefault="001610C1" w:rsidP="001610C1">
      <w:pPr>
        <w:pStyle w:val="NormalWeb"/>
        <w:spacing w:before="0" w:beforeAutospacing="0" w:after="0" w:afterAutospacing="0"/>
        <w:rPr>
          <w:color w:val="000000"/>
          <w:sz w:val="27"/>
          <w:szCs w:val="27"/>
        </w:rPr>
      </w:pPr>
    </w:p>
    <w:p w:rsidR="001610C1" w:rsidRDefault="001610C1" w:rsidP="001610C1">
      <w:pPr>
        <w:pStyle w:val="NormalWeb"/>
        <w:spacing w:before="0" w:beforeAutospacing="0" w:after="0" w:afterAutospacing="0"/>
        <w:rPr>
          <w:color w:val="000000"/>
          <w:sz w:val="27"/>
          <w:szCs w:val="27"/>
        </w:rPr>
      </w:pPr>
    </w:p>
    <w:p w:rsidR="001610C1" w:rsidRDefault="001610C1" w:rsidP="001610C1">
      <w:pPr>
        <w:pStyle w:val="NormalWeb"/>
        <w:spacing w:before="0" w:beforeAutospacing="0" w:after="0" w:afterAutospacing="0"/>
        <w:rPr>
          <w:color w:val="000000"/>
          <w:sz w:val="27"/>
          <w:szCs w:val="27"/>
        </w:rPr>
      </w:pPr>
      <w:r>
        <w:rPr>
          <w:color w:val="000000"/>
          <w:sz w:val="27"/>
          <w:szCs w:val="27"/>
        </w:rPr>
        <w:t xml:space="preserve">Bordering the family's property were the Atkinsons (whose sons married two of Christopher </w:t>
      </w:r>
      <w:proofErr w:type="spellStart"/>
      <w:r>
        <w:rPr>
          <w:color w:val="000000"/>
          <w:sz w:val="27"/>
          <w:szCs w:val="27"/>
        </w:rPr>
        <w:t>Sr's</w:t>
      </w:r>
      <w:proofErr w:type="spellEnd"/>
      <w:r>
        <w:rPr>
          <w:color w:val="000000"/>
          <w:sz w:val="27"/>
          <w:szCs w:val="27"/>
        </w:rPr>
        <w:t xml:space="preserve">. daughters) and the </w:t>
      </w:r>
      <w:proofErr w:type="spellStart"/>
      <w:r>
        <w:rPr>
          <w:color w:val="000000"/>
          <w:sz w:val="27"/>
          <w:szCs w:val="27"/>
        </w:rPr>
        <w:t>Gwaltneys</w:t>
      </w:r>
      <w:proofErr w:type="spellEnd"/>
      <w:r>
        <w:rPr>
          <w:color w:val="000000"/>
          <w:sz w:val="27"/>
          <w:szCs w:val="27"/>
        </w:rPr>
        <w:t xml:space="preserve"> (who also married future Hollimans). The </w:t>
      </w:r>
      <w:proofErr w:type="spellStart"/>
      <w:r>
        <w:rPr>
          <w:color w:val="000000"/>
          <w:sz w:val="27"/>
          <w:szCs w:val="27"/>
        </w:rPr>
        <w:t>Gwaltneys</w:t>
      </w:r>
      <w:proofErr w:type="spellEnd"/>
      <w:r>
        <w:rPr>
          <w:color w:val="000000"/>
          <w:sz w:val="27"/>
          <w:szCs w:val="27"/>
        </w:rPr>
        <w:t xml:space="preserve"> became retail sellers of peanuts and hams, and were the founders of the famous Smithfield Ham company. They did well financially, and several of their 19th century mansions are open to visitors in downtown Smithfield today.</w:t>
      </w:r>
    </w:p>
    <w:p w:rsidR="001610C1" w:rsidRDefault="001610C1" w:rsidP="001610C1">
      <w:pPr>
        <w:pStyle w:val="NormalWeb"/>
        <w:spacing w:before="0" w:beforeAutospacing="0" w:after="0" w:afterAutospacing="0"/>
        <w:rPr>
          <w:color w:val="000000"/>
          <w:sz w:val="27"/>
          <w:szCs w:val="27"/>
        </w:rPr>
      </w:pPr>
      <w:r>
        <w:rPr>
          <w:rStyle w:val="Emphasis"/>
          <w:color w:val="000000"/>
          <w:sz w:val="27"/>
          <w:szCs w:val="27"/>
        </w:rPr>
        <w:t>Next week, we will continue with our adventure to Colonial Virginia and further explore the history of the Holleman House.</w:t>
      </w:r>
    </w:p>
    <w:p w:rsidR="008418B5" w:rsidRDefault="008418B5"/>
    <w:p w:rsidR="001610C1" w:rsidRDefault="001610C1"/>
    <w:p w:rsidR="001610C1" w:rsidRDefault="001610C1" w:rsidP="001610C1">
      <w:pPr>
        <w:pStyle w:val="NormalWeb"/>
        <w:spacing w:before="0" w:beforeAutospacing="0" w:after="0" w:afterAutospacing="0"/>
        <w:rPr>
          <w:color w:val="000000"/>
          <w:sz w:val="27"/>
          <w:szCs w:val="27"/>
        </w:rPr>
      </w:pPr>
      <w:r>
        <w:rPr>
          <w:rStyle w:val="Strong"/>
          <w:color w:val="000000"/>
          <w:sz w:val="45"/>
          <w:szCs w:val="45"/>
        </w:rPr>
        <w:t>Confirming the Family Tree</w:t>
      </w:r>
    </w:p>
    <w:p w:rsidR="001610C1" w:rsidRDefault="001610C1" w:rsidP="001610C1">
      <w:pPr>
        <w:pStyle w:val="NormalWeb"/>
        <w:spacing w:before="0" w:beforeAutospacing="0" w:after="0" w:afterAutospacing="0"/>
        <w:rPr>
          <w:color w:val="000000"/>
          <w:sz w:val="27"/>
          <w:szCs w:val="27"/>
        </w:rPr>
      </w:pPr>
      <w:r>
        <w:rPr>
          <w:color w:val="000000"/>
          <w:sz w:val="27"/>
          <w:szCs w:val="27"/>
        </w:rPr>
        <w:t>by Glenn N. Holliman</w:t>
      </w:r>
    </w:p>
    <w:p w:rsidR="001610C1" w:rsidRDefault="001610C1" w:rsidP="001610C1">
      <w:pPr>
        <w:pStyle w:val="NormalWeb"/>
        <w:spacing w:before="0" w:beforeAutospacing="0" w:after="0" w:afterAutospacing="0"/>
        <w:rPr>
          <w:color w:val="000000"/>
          <w:sz w:val="27"/>
          <w:szCs w:val="27"/>
        </w:rPr>
      </w:pPr>
    </w:p>
    <w:p w:rsidR="001610C1" w:rsidRDefault="001610C1" w:rsidP="001610C1">
      <w:pPr>
        <w:pStyle w:val="NormalWeb"/>
        <w:spacing w:before="0" w:beforeAutospacing="0" w:after="0" w:afterAutospacing="0"/>
        <w:rPr>
          <w:color w:val="000000"/>
          <w:sz w:val="27"/>
          <w:szCs w:val="27"/>
        </w:rPr>
      </w:pPr>
      <w:r>
        <w:rPr>
          <w:color w:val="000000"/>
          <w:sz w:val="27"/>
          <w:szCs w:val="27"/>
        </w:rPr>
        <w:t>For the past several weeks I have been writing about a trip I took with my wife, and granddaughter, to Isle of Wight County, Virginia. In the last blog we posted a</w:t>
      </w:r>
      <w:r>
        <w:rPr>
          <w:rStyle w:val="apple-converted-space"/>
          <w:color w:val="000000"/>
          <w:sz w:val="27"/>
          <w:szCs w:val="27"/>
        </w:rPr>
        <w:t> </w:t>
      </w:r>
      <w:hyperlink r:id="rId15" w:history="1">
        <w:r>
          <w:rPr>
            <w:rStyle w:val="Hyperlink"/>
            <w:sz w:val="27"/>
            <w:szCs w:val="27"/>
          </w:rPr>
          <w:t>photograph of the Holleman House</w:t>
        </w:r>
      </w:hyperlink>
      <w:r>
        <w:rPr>
          <w:rStyle w:val="apple-converted-space"/>
          <w:color w:val="000000"/>
          <w:sz w:val="27"/>
          <w:szCs w:val="27"/>
        </w:rPr>
        <w:t> </w:t>
      </w:r>
      <w:r>
        <w:rPr>
          <w:color w:val="000000"/>
          <w:sz w:val="27"/>
          <w:szCs w:val="27"/>
        </w:rPr>
        <w:t>which</w:t>
      </w:r>
      <w:r>
        <w:rPr>
          <w:rStyle w:val="apple-converted-space"/>
          <w:color w:val="000000"/>
          <w:sz w:val="27"/>
          <w:szCs w:val="27"/>
        </w:rPr>
        <w:t> </w:t>
      </w:r>
      <w:r>
        <w:rPr>
          <w:color w:val="000000"/>
          <w:sz w:val="27"/>
          <w:szCs w:val="27"/>
        </w:rPr>
        <w:t>was constructed by a distant cousin, Wilson Holleman (1803-1873), a son of Josiah Holleman (1771-1848), who was a son of Jesse Holliman and a veteran of the American Revolution, who was a son of John Holliman, who was a son of Christopher Holliman, Jr., the son of Christopher Holliman, Sr., who patented the land in 1684. Christopher Sr. is my four-year-old granddaughter's 10th great grandfather.</w:t>
      </w:r>
    </w:p>
    <w:p w:rsidR="001610C1" w:rsidRDefault="001610C1" w:rsidP="001610C1">
      <w:pPr>
        <w:pStyle w:val="NormalWeb"/>
        <w:spacing w:before="0" w:beforeAutospacing="0" w:after="0" w:afterAutospacing="0"/>
        <w:rPr>
          <w:color w:val="000000"/>
          <w:sz w:val="27"/>
          <w:szCs w:val="27"/>
        </w:rPr>
      </w:pPr>
      <w:r>
        <w:rPr>
          <w:i/>
          <w:iCs/>
          <w:color w:val="000000"/>
          <w:sz w:val="27"/>
          <w:szCs w:val="27"/>
        </w:rPr>
        <w:br/>
      </w:r>
      <w:r>
        <w:rPr>
          <w:rStyle w:val="Emphasis"/>
          <w:color w:val="000000"/>
          <w:sz w:val="27"/>
          <w:szCs w:val="27"/>
        </w:rPr>
        <w:t xml:space="preserve">Below is a photo of Wilson </w:t>
      </w:r>
      <w:proofErr w:type="spellStart"/>
      <w:r>
        <w:rPr>
          <w:rStyle w:val="Emphasis"/>
          <w:color w:val="000000"/>
          <w:sz w:val="27"/>
          <w:szCs w:val="27"/>
        </w:rPr>
        <w:t>Holleman's</w:t>
      </w:r>
      <w:proofErr w:type="spellEnd"/>
      <w:r>
        <w:rPr>
          <w:rStyle w:val="Emphasis"/>
          <w:color w:val="000000"/>
          <w:sz w:val="27"/>
          <w:szCs w:val="27"/>
        </w:rPr>
        <w:t xml:space="preserve"> headstone in the family cemetery located by the main house.</w:t>
      </w:r>
    </w:p>
    <w:p w:rsidR="001610C1" w:rsidRDefault="001610C1" w:rsidP="001610C1">
      <w:pPr>
        <w:pStyle w:val="NormalWeb"/>
        <w:spacing w:before="0" w:beforeAutospacing="0" w:after="0" w:afterAutospacing="0"/>
        <w:rPr>
          <w:color w:val="000000"/>
          <w:sz w:val="27"/>
          <w:szCs w:val="27"/>
        </w:rPr>
      </w:pPr>
    </w:p>
    <w:p w:rsidR="001610C1" w:rsidRDefault="001610C1" w:rsidP="001610C1">
      <w:pPr>
        <w:pStyle w:val="NormalWeb"/>
        <w:spacing w:before="0" w:beforeAutospacing="0" w:after="0" w:afterAutospacing="0"/>
        <w:rPr>
          <w:color w:val="000000"/>
          <w:sz w:val="27"/>
          <w:szCs w:val="27"/>
        </w:rPr>
      </w:pPr>
      <w:r>
        <w:rPr>
          <w:noProof/>
          <w:color w:val="0000FF"/>
          <w:sz w:val="27"/>
          <w:szCs w:val="27"/>
        </w:rPr>
        <w:drawing>
          <wp:inline distT="0" distB="0" distL="0" distR="0" wp14:anchorId="0DC6663C" wp14:editId="0F4CC5CB">
            <wp:extent cx="2286000" cy="3048000"/>
            <wp:effectExtent l="0" t="0" r="0" b="0"/>
            <wp:docPr id="4" name="BLOGGER_PHOTO_ID_5454912096464278370" descr="http://4.bp.blogspot.com/_onotc7qbTJk/S7O9pn68E2I/AAAAAAAAAJs/-oilicORsRk/s320/Wilson+Holleman,+Mill+Swamp.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54912096464278370" descr="http://4.bp.blogspot.com/_onotc7qbTJk/S7O9pn68E2I/AAAAAAAAAJs/-oilicORsRk/s320/Wilson+Holleman,+Mill+Swamp.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p>
    <w:p w:rsidR="001610C1" w:rsidRDefault="001610C1" w:rsidP="001610C1">
      <w:pPr>
        <w:pStyle w:val="NormalWeb"/>
        <w:spacing w:before="0" w:beforeAutospacing="0" w:after="0" w:afterAutospacing="0"/>
        <w:rPr>
          <w:color w:val="000000"/>
          <w:sz w:val="27"/>
          <w:szCs w:val="27"/>
        </w:rPr>
      </w:pPr>
      <w:r>
        <w:rPr>
          <w:color w:val="000000"/>
          <w:sz w:val="27"/>
          <w:szCs w:val="27"/>
        </w:rPr>
        <w:t>According to current information on our family tree, all in this family cemetery are relatives of Christopher Holliman, Sr., d 1691.</w:t>
      </w:r>
    </w:p>
    <w:p w:rsidR="001610C1" w:rsidRDefault="001610C1" w:rsidP="001610C1">
      <w:pPr>
        <w:pStyle w:val="NormalWeb"/>
        <w:spacing w:before="0" w:beforeAutospacing="0" w:after="0" w:afterAutospacing="0"/>
        <w:rPr>
          <w:color w:val="000000"/>
          <w:sz w:val="27"/>
          <w:szCs w:val="27"/>
        </w:rPr>
      </w:pPr>
    </w:p>
    <w:p w:rsidR="001610C1" w:rsidRDefault="001610C1" w:rsidP="001610C1">
      <w:pPr>
        <w:pStyle w:val="NormalWeb"/>
        <w:spacing w:before="0" w:beforeAutospacing="0" w:after="0" w:afterAutospacing="0"/>
        <w:rPr>
          <w:color w:val="000000"/>
          <w:sz w:val="27"/>
          <w:szCs w:val="27"/>
        </w:rPr>
      </w:pPr>
    </w:p>
    <w:p w:rsidR="001610C1" w:rsidRDefault="001610C1" w:rsidP="001610C1">
      <w:pPr>
        <w:pStyle w:val="NormalWeb"/>
        <w:spacing w:before="0" w:beforeAutospacing="0" w:after="0" w:afterAutospacing="0"/>
        <w:rPr>
          <w:color w:val="000000"/>
          <w:sz w:val="27"/>
          <w:szCs w:val="27"/>
        </w:rPr>
      </w:pPr>
      <w:r>
        <w:rPr>
          <w:rStyle w:val="Emphasis"/>
          <w:color w:val="000000"/>
          <w:sz w:val="27"/>
          <w:szCs w:val="27"/>
        </w:rPr>
        <w:t>Pictured below is the view from Highway 621, Mill Swamp Road looking back toward the Holleman House on the left, and an older dependency building on the right. The soil is sandy and the ground is flat in the Virginia Tidewater region</w:t>
      </w:r>
      <w:r>
        <w:rPr>
          <w:color w:val="000000"/>
          <w:sz w:val="27"/>
          <w:szCs w:val="27"/>
        </w:rPr>
        <w:t>.</w:t>
      </w:r>
    </w:p>
    <w:p w:rsidR="001610C1" w:rsidRDefault="001610C1" w:rsidP="001610C1">
      <w:pPr>
        <w:pStyle w:val="NormalWeb"/>
        <w:spacing w:before="0" w:beforeAutospacing="0" w:after="0" w:afterAutospacing="0"/>
        <w:rPr>
          <w:color w:val="000000"/>
          <w:sz w:val="27"/>
          <w:szCs w:val="27"/>
        </w:rPr>
      </w:pPr>
    </w:p>
    <w:p w:rsidR="001610C1" w:rsidRDefault="001610C1" w:rsidP="001610C1">
      <w:pPr>
        <w:pStyle w:val="NormalWeb"/>
        <w:spacing w:before="0" w:beforeAutospacing="0" w:after="0" w:afterAutospacing="0"/>
        <w:rPr>
          <w:color w:val="000000"/>
          <w:sz w:val="27"/>
          <w:szCs w:val="27"/>
        </w:rPr>
      </w:pPr>
    </w:p>
    <w:p w:rsidR="001610C1" w:rsidRDefault="001610C1" w:rsidP="001610C1">
      <w:pPr>
        <w:pStyle w:val="NormalWeb"/>
        <w:spacing w:before="0" w:beforeAutospacing="0" w:after="0" w:afterAutospacing="0"/>
        <w:rPr>
          <w:color w:val="000000"/>
          <w:sz w:val="27"/>
          <w:szCs w:val="27"/>
        </w:rPr>
      </w:pPr>
    </w:p>
    <w:p w:rsidR="001610C1" w:rsidRDefault="001610C1" w:rsidP="001610C1">
      <w:pPr>
        <w:pStyle w:val="NormalWeb"/>
        <w:spacing w:before="0" w:beforeAutospacing="0" w:after="0" w:afterAutospacing="0"/>
        <w:rPr>
          <w:color w:val="000000"/>
          <w:sz w:val="27"/>
          <w:szCs w:val="27"/>
        </w:rPr>
      </w:pPr>
    </w:p>
    <w:p w:rsidR="001610C1" w:rsidRDefault="001610C1" w:rsidP="001610C1">
      <w:pPr>
        <w:pStyle w:val="NormalWeb"/>
        <w:spacing w:before="0" w:beforeAutospacing="0" w:after="0" w:afterAutospacing="0"/>
        <w:rPr>
          <w:color w:val="000000"/>
          <w:sz w:val="27"/>
          <w:szCs w:val="27"/>
        </w:rPr>
      </w:pPr>
    </w:p>
    <w:p w:rsidR="001610C1" w:rsidRDefault="001610C1" w:rsidP="001610C1">
      <w:pPr>
        <w:pStyle w:val="NormalWeb"/>
        <w:spacing w:before="0" w:beforeAutospacing="0" w:after="0" w:afterAutospacing="0"/>
        <w:rPr>
          <w:color w:val="000000"/>
          <w:sz w:val="27"/>
          <w:szCs w:val="27"/>
        </w:rPr>
      </w:pPr>
      <w:r>
        <w:rPr>
          <w:noProof/>
          <w:color w:val="0000FF"/>
          <w:sz w:val="27"/>
          <w:szCs w:val="27"/>
        </w:rPr>
        <w:drawing>
          <wp:inline distT="0" distB="0" distL="0" distR="0" wp14:anchorId="0F4CC6DA" wp14:editId="0F756553">
            <wp:extent cx="3048000" cy="2286000"/>
            <wp:effectExtent l="0" t="0" r="0" b="0"/>
            <wp:docPr id="5" name="BLOGGER_PHOTO_ID_5462401338971499538" descr="http://3.bp.blogspot.com/_onotc7qbTJk/S85ZE6YDrBI/AAAAAAAAAO0/7aip-dlB4GM/s320/Holleman+Farm,+Mill+Swamp.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62401338971499538" descr="http://3.bp.blogspot.com/_onotc7qbTJk/S85ZE6YDrBI/AAAAAAAAAO0/7aip-dlB4GM/s320/Holleman+Farm,+Mill+Swamp.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color w:val="000000"/>
          <w:sz w:val="27"/>
          <w:szCs w:val="27"/>
        </w:rPr>
        <w:t>Isle of Wight County is only 59 feet above sea level at its highest point. The fertility of the soil was maintained in the 19th century with marl, a local mineral, which helped reclaim the vitality of the soil that was leached by tobacco farming.</w:t>
      </w:r>
      <w:r>
        <w:rPr>
          <w:color w:val="000000"/>
          <w:sz w:val="27"/>
          <w:szCs w:val="27"/>
        </w:rPr>
        <w:br/>
      </w:r>
      <w:r>
        <w:rPr>
          <w:color w:val="000000"/>
          <w:sz w:val="27"/>
          <w:szCs w:val="27"/>
        </w:rPr>
        <w:br/>
        <w:t>Perhaps, as with many early Virginians, the first Holliman generation tilled only a small portion of land for the cash crop tobacco, and utilized the rest for corn, vegetables, wood fuel and range for hogs, poultry and cattle.</w:t>
      </w:r>
    </w:p>
    <w:p w:rsidR="001610C1" w:rsidRDefault="001610C1" w:rsidP="001610C1">
      <w:pPr>
        <w:pStyle w:val="NormalWeb"/>
        <w:spacing w:before="0" w:beforeAutospacing="0" w:after="0" w:afterAutospacing="0"/>
        <w:rPr>
          <w:color w:val="000000"/>
          <w:sz w:val="27"/>
          <w:szCs w:val="27"/>
        </w:rPr>
      </w:pPr>
      <w:r>
        <w:rPr>
          <w:color w:val="000000"/>
          <w:sz w:val="27"/>
          <w:szCs w:val="27"/>
        </w:rPr>
        <w:t>The historian, Edmund S. Morgan, reports that in the 1600s and 1700s Virginia, one laborer could handle at most 3 acres of tobacco and three acres of corn. This was the monetary crop and food source for humans, horses and cattle alike. Of course, wild game, still in abundance in the early colonial days, supplemented diets.</w:t>
      </w:r>
    </w:p>
    <w:p w:rsidR="001610C1" w:rsidRDefault="001610C1" w:rsidP="001610C1">
      <w:pPr>
        <w:pStyle w:val="NormalWeb"/>
        <w:spacing w:before="0" w:beforeAutospacing="0" w:after="0" w:afterAutospacing="0"/>
        <w:rPr>
          <w:color w:val="000000"/>
          <w:sz w:val="27"/>
          <w:szCs w:val="27"/>
        </w:rPr>
      </w:pPr>
      <w:r>
        <w:rPr>
          <w:color w:val="000000"/>
          <w:sz w:val="27"/>
          <w:szCs w:val="27"/>
        </w:rPr>
        <w:t>As one author of Virginia history notes, “Tobacco chews through soil fertility with ferocity possessed of few other crops. In the absence of fertilizer, it can only be grown on virgin land for four seasons maximum.” Perhaps this first Christopher tilled his acres with the help of children for several years and then moved on to another piece of his land. Future Holliman families would do the same, and as their land was exhausted, they would move south and west into the Deep South, at least until the Civil War and Reconstruction.</w:t>
      </w:r>
    </w:p>
    <w:p w:rsidR="001610C1" w:rsidRDefault="001610C1" w:rsidP="001610C1">
      <w:pPr>
        <w:pStyle w:val="NormalWeb"/>
        <w:spacing w:before="0" w:beforeAutospacing="0" w:after="0" w:afterAutospacing="0"/>
        <w:rPr>
          <w:rStyle w:val="Strong"/>
          <w:i/>
          <w:iCs/>
          <w:color w:val="000000"/>
          <w:sz w:val="27"/>
          <w:szCs w:val="27"/>
        </w:rPr>
      </w:pPr>
      <w:r>
        <w:rPr>
          <w:rStyle w:val="Strong"/>
          <w:i/>
          <w:iCs/>
          <w:color w:val="000000"/>
          <w:sz w:val="27"/>
          <w:szCs w:val="27"/>
        </w:rPr>
        <w:t>Next week we examine the Mill Swamp Cemetery, adjacent to the 1684 plantation, that is the final resting place of 19th and 20th Century cousins.</w:t>
      </w:r>
    </w:p>
    <w:p w:rsidR="001610C1" w:rsidRDefault="001610C1" w:rsidP="001610C1">
      <w:pPr>
        <w:pStyle w:val="NormalWeb"/>
        <w:spacing w:before="0" w:beforeAutospacing="0" w:after="0" w:afterAutospacing="0"/>
        <w:rPr>
          <w:color w:val="000000"/>
          <w:sz w:val="27"/>
          <w:szCs w:val="27"/>
        </w:rPr>
      </w:pPr>
    </w:p>
    <w:p w:rsidR="001610C1" w:rsidRDefault="001610C1" w:rsidP="001610C1">
      <w:pPr>
        <w:pStyle w:val="NormalWeb"/>
        <w:spacing w:before="0" w:beforeAutospacing="0" w:after="0" w:afterAutospacing="0"/>
        <w:rPr>
          <w:color w:val="000000"/>
          <w:sz w:val="27"/>
          <w:szCs w:val="27"/>
        </w:rPr>
      </w:pPr>
      <w:r>
        <w:rPr>
          <w:rStyle w:val="Strong"/>
          <w:color w:val="000000"/>
          <w:sz w:val="45"/>
          <w:szCs w:val="45"/>
        </w:rPr>
        <w:t>Mill Swamp and the Church</w:t>
      </w:r>
    </w:p>
    <w:p w:rsidR="001610C1" w:rsidRDefault="001610C1" w:rsidP="001610C1">
      <w:pPr>
        <w:pStyle w:val="NormalWeb"/>
        <w:spacing w:before="0" w:beforeAutospacing="0" w:after="0" w:afterAutospacing="0"/>
        <w:rPr>
          <w:color w:val="000000"/>
          <w:sz w:val="27"/>
          <w:szCs w:val="27"/>
        </w:rPr>
      </w:pPr>
      <w:r>
        <w:rPr>
          <w:color w:val="000000"/>
          <w:sz w:val="27"/>
          <w:szCs w:val="27"/>
        </w:rPr>
        <w:t>by Glenn N.</w:t>
      </w:r>
      <w:r>
        <w:rPr>
          <w:rStyle w:val="apple-converted-space"/>
          <w:color w:val="000000"/>
          <w:sz w:val="27"/>
          <w:szCs w:val="27"/>
        </w:rPr>
        <w:t> </w:t>
      </w:r>
      <w:r>
        <w:rPr>
          <w:color w:val="000000"/>
          <w:sz w:val="27"/>
          <w:szCs w:val="27"/>
        </w:rPr>
        <w:t>Holliman</w:t>
      </w:r>
    </w:p>
    <w:p w:rsidR="001610C1" w:rsidRDefault="001610C1" w:rsidP="001610C1">
      <w:pPr>
        <w:pStyle w:val="NormalWeb"/>
        <w:spacing w:before="0" w:beforeAutospacing="0" w:after="0" w:afterAutospacing="0"/>
        <w:rPr>
          <w:color w:val="000000"/>
          <w:sz w:val="27"/>
          <w:szCs w:val="27"/>
        </w:rPr>
      </w:pPr>
      <w:r>
        <w:rPr>
          <w:rStyle w:val="Emphasis"/>
          <w:color w:val="000000"/>
          <w:sz w:val="27"/>
          <w:szCs w:val="27"/>
        </w:rPr>
        <w:t>For the past three weeks, I have described a journey to our family roots in Isle of Wight County, Virginia. Just down the road from the</w:t>
      </w:r>
      <w:r>
        <w:rPr>
          <w:rStyle w:val="apple-converted-space"/>
          <w:i/>
          <w:iCs/>
          <w:color w:val="000000"/>
          <w:sz w:val="27"/>
          <w:szCs w:val="27"/>
        </w:rPr>
        <w:t> </w:t>
      </w:r>
      <w:r>
        <w:rPr>
          <w:rStyle w:val="Emphasis"/>
          <w:color w:val="000000"/>
          <w:sz w:val="27"/>
          <w:szCs w:val="27"/>
        </w:rPr>
        <w:t>Holleman</w:t>
      </w:r>
      <w:r>
        <w:rPr>
          <w:rStyle w:val="apple-converted-space"/>
          <w:i/>
          <w:iCs/>
          <w:color w:val="000000"/>
          <w:sz w:val="27"/>
          <w:szCs w:val="27"/>
        </w:rPr>
        <w:t> </w:t>
      </w:r>
      <w:r>
        <w:rPr>
          <w:rStyle w:val="Emphasis"/>
          <w:color w:val="000000"/>
          <w:sz w:val="27"/>
          <w:szCs w:val="27"/>
        </w:rPr>
        <w:t>House is a church that has become part of the family story.</w:t>
      </w:r>
    </w:p>
    <w:p w:rsidR="001610C1" w:rsidRDefault="001610C1" w:rsidP="001610C1">
      <w:pPr>
        <w:pStyle w:val="NormalWeb"/>
        <w:spacing w:before="0" w:beforeAutospacing="0" w:after="0" w:afterAutospacing="0"/>
        <w:rPr>
          <w:color w:val="000000"/>
          <w:sz w:val="27"/>
          <w:szCs w:val="27"/>
        </w:rPr>
      </w:pPr>
    </w:p>
    <w:p w:rsidR="001610C1" w:rsidRDefault="001610C1" w:rsidP="001610C1">
      <w:pPr>
        <w:pStyle w:val="NormalWeb"/>
        <w:spacing w:before="0" w:beforeAutospacing="0" w:after="0" w:afterAutospacing="0"/>
        <w:rPr>
          <w:color w:val="000000"/>
          <w:sz w:val="27"/>
          <w:szCs w:val="27"/>
        </w:rPr>
      </w:pPr>
    </w:p>
    <w:p w:rsidR="001610C1" w:rsidRDefault="001610C1" w:rsidP="001610C1">
      <w:pPr>
        <w:pStyle w:val="NormalWeb"/>
        <w:spacing w:before="0" w:beforeAutospacing="0" w:after="0" w:afterAutospacing="0"/>
        <w:rPr>
          <w:color w:val="000000"/>
          <w:sz w:val="27"/>
          <w:szCs w:val="27"/>
        </w:rPr>
      </w:pPr>
      <w:r>
        <w:rPr>
          <w:noProof/>
          <w:color w:val="0000FF"/>
          <w:sz w:val="27"/>
          <w:szCs w:val="27"/>
        </w:rPr>
        <w:drawing>
          <wp:inline distT="0" distB="0" distL="0" distR="0" wp14:anchorId="27EFBDA5" wp14:editId="334B22EE">
            <wp:extent cx="3048000" cy="2286000"/>
            <wp:effectExtent l="0" t="0" r="0" b="0"/>
            <wp:docPr id="8" name="BLOGGER_PHOTO_ID_5454909736458824034" descr="http://1.bp.blogspot.com/_onotc7qbTJk/S7O7gQNyqWI/AAAAAAAAAJc/JJFX_wnNt0Q/s320/Mill+Swamp+Baptist+Church.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54909736458824034" descr="http://1.bp.blogspot.com/_onotc7qbTJk/S7O7gQNyqWI/AAAAAAAAAJc/JJFX_wnNt0Q/s320/Mill+Swamp+Baptist+Church.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rStyle w:val="Emphasis"/>
          <w:color w:val="000000"/>
          <w:sz w:val="27"/>
          <w:szCs w:val="27"/>
        </w:rPr>
        <w:t>The Mill Swamp Baptist Church, Isle of Wight Co., Virginia</w:t>
      </w:r>
      <w:r>
        <w:rPr>
          <w:rStyle w:val="apple-converted-space"/>
          <w:color w:val="000000"/>
          <w:sz w:val="27"/>
          <w:szCs w:val="27"/>
        </w:rPr>
        <w:t> </w:t>
      </w:r>
      <w:r>
        <w:rPr>
          <w:rStyle w:val="Emphasis"/>
          <w:color w:val="000000"/>
          <w:sz w:val="27"/>
          <w:szCs w:val="27"/>
        </w:rPr>
        <w:t>has been rebuilt many times in nearly 300 years of existence. The church and cemetery are adjacent to land owned by the</w:t>
      </w:r>
      <w:r>
        <w:rPr>
          <w:rStyle w:val="apple-converted-space"/>
          <w:i/>
          <w:iCs/>
          <w:color w:val="000000"/>
          <w:sz w:val="27"/>
          <w:szCs w:val="27"/>
        </w:rPr>
        <w:t> </w:t>
      </w:r>
      <w:proofErr w:type="spellStart"/>
      <w:r>
        <w:rPr>
          <w:rStyle w:val="Emphasis"/>
          <w:color w:val="000000"/>
          <w:sz w:val="27"/>
          <w:szCs w:val="27"/>
        </w:rPr>
        <w:t>Holleman's</w:t>
      </w:r>
      <w:proofErr w:type="spellEnd"/>
      <w:r>
        <w:rPr>
          <w:rStyle w:val="apple-converted-space"/>
          <w:i/>
          <w:iCs/>
          <w:color w:val="000000"/>
          <w:sz w:val="27"/>
          <w:szCs w:val="27"/>
        </w:rPr>
        <w:t> </w:t>
      </w:r>
      <w:r>
        <w:rPr>
          <w:rStyle w:val="Emphasis"/>
          <w:color w:val="000000"/>
          <w:sz w:val="27"/>
          <w:szCs w:val="27"/>
        </w:rPr>
        <w:t>and</w:t>
      </w:r>
      <w:r>
        <w:rPr>
          <w:rStyle w:val="apple-converted-space"/>
          <w:i/>
          <w:iCs/>
          <w:color w:val="000000"/>
          <w:sz w:val="27"/>
          <w:szCs w:val="27"/>
        </w:rPr>
        <w:t> </w:t>
      </w:r>
      <w:proofErr w:type="spellStart"/>
      <w:r>
        <w:rPr>
          <w:rStyle w:val="Emphasis"/>
          <w:color w:val="000000"/>
          <w:sz w:val="27"/>
          <w:szCs w:val="27"/>
        </w:rPr>
        <w:t>Gwaltney's</w:t>
      </w:r>
      <w:proofErr w:type="spellEnd"/>
      <w:r>
        <w:rPr>
          <w:rStyle w:val="Emphasis"/>
          <w:color w:val="000000"/>
          <w:sz w:val="27"/>
          <w:szCs w:val="27"/>
        </w:rPr>
        <w:t>.</w:t>
      </w:r>
      <w:r>
        <w:rPr>
          <w:rStyle w:val="apple-converted-space"/>
          <w:color w:val="000000"/>
          <w:sz w:val="27"/>
          <w:szCs w:val="27"/>
        </w:rPr>
        <w:t> </w:t>
      </w:r>
      <w:r>
        <w:rPr>
          <w:rStyle w:val="Emphasis"/>
          <w:color w:val="000000"/>
          <w:sz w:val="27"/>
          <w:szCs w:val="27"/>
        </w:rPr>
        <w:t>According to cousin Jeanette Holiman Stewart, from 1798 to 1801 Jesse</w:t>
      </w:r>
      <w:r>
        <w:rPr>
          <w:rStyle w:val="apple-converted-space"/>
          <w:i/>
          <w:iCs/>
          <w:color w:val="000000"/>
          <w:sz w:val="27"/>
          <w:szCs w:val="27"/>
        </w:rPr>
        <w:t> </w:t>
      </w:r>
      <w:r>
        <w:rPr>
          <w:rStyle w:val="Emphasis"/>
          <w:color w:val="000000"/>
          <w:sz w:val="27"/>
          <w:szCs w:val="27"/>
        </w:rPr>
        <w:t>Holleman, Sr. was joint minister of the church with John</w:t>
      </w:r>
      <w:r>
        <w:rPr>
          <w:rStyle w:val="apple-converted-space"/>
          <w:i/>
          <w:iCs/>
          <w:color w:val="000000"/>
          <w:sz w:val="27"/>
          <w:szCs w:val="27"/>
        </w:rPr>
        <w:t> </w:t>
      </w:r>
      <w:proofErr w:type="spellStart"/>
      <w:r>
        <w:rPr>
          <w:rStyle w:val="Emphasis"/>
          <w:color w:val="000000"/>
          <w:sz w:val="27"/>
          <w:szCs w:val="27"/>
        </w:rPr>
        <w:t>Gwaltney</w:t>
      </w:r>
      <w:proofErr w:type="spellEnd"/>
      <w:r>
        <w:rPr>
          <w:rStyle w:val="Emphasis"/>
          <w:color w:val="000000"/>
          <w:sz w:val="27"/>
          <w:szCs w:val="27"/>
        </w:rPr>
        <w:t>. Later Jesse Sr., a direct descendant of Christopher</w:t>
      </w:r>
      <w:r>
        <w:rPr>
          <w:rStyle w:val="apple-converted-space"/>
          <w:i/>
          <w:iCs/>
          <w:color w:val="000000"/>
          <w:sz w:val="27"/>
          <w:szCs w:val="27"/>
        </w:rPr>
        <w:t> </w:t>
      </w:r>
      <w:r>
        <w:rPr>
          <w:rStyle w:val="Emphasis"/>
          <w:color w:val="000000"/>
          <w:sz w:val="27"/>
          <w:szCs w:val="27"/>
        </w:rPr>
        <w:t>Holliman, Sr.</w:t>
      </w:r>
      <w:r>
        <w:rPr>
          <w:rStyle w:val="apple-converted-space"/>
          <w:i/>
          <w:iCs/>
          <w:color w:val="000000"/>
          <w:sz w:val="27"/>
          <w:szCs w:val="27"/>
        </w:rPr>
        <w:t> </w:t>
      </w:r>
      <w:r>
        <w:rPr>
          <w:rStyle w:val="Emphasis"/>
          <w:color w:val="000000"/>
          <w:sz w:val="27"/>
          <w:szCs w:val="27"/>
        </w:rPr>
        <w:t>pastored</w:t>
      </w:r>
      <w:r>
        <w:rPr>
          <w:rStyle w:val="apple-converted-space"/>
          <w:i/>
          <w:iCs/>
          <w:color w:val="000000"/>
          <w:sz w:val="27"/>
          <w:szCs w:val="27"/>
        </w:rPr>
        <w:t> </w:t>
      </w:r>
      <w:r>
        <w:rPr>
          <w:rStyle w:val="Emphasis"/>
          <w:color w:val="000000"/>
          <w:sz w:val="27"/>
          <w:szCs w:val="27"/>
        </w:rPr>
        <w:t>the church alone from 1819-1820 when he was 83 years of age.</w:t>
      </w:r>
      <w:r>
        <w:rPr>
          <w:i/>
          <w:iCs/>
          <w:color w:val="000000"/>
          <w:sz w:val="27"/>
          <w:szCs w:val="27"/>
        </w:rPr>
        <w:br/>
      </w:r>
      <w:r>
        <w:rPr>
          <w:color w:val="000000"/>
          <w:sz w:val="27"/>
          <w:szCs w:val="27"/>
        </w:rPr>
        <w:br/>
        <w:t>The first</w:t>
      </w:r>
      <w:r>
        <w:rPr>
          <w:rStyle w:val="apple-converted-space"/>
          <w:color w:val="000000"/>
          <w:sz w:val="27"/>
          <w:szCs w:val="27"/>
        </w:rPr>
        <w:t> </w:t>
      </w:r>
      <w:r>
        <w:rPr>
          <w:color w:val="000000"/>
          <w:sz w:val="27"/>
          <w:szCs w:val="27"/>
        </w:rPr>
        <w:t>Hollimans</w:t>
      </w:r>
      <w:r>
        <w:rPr>
          <w:rStyle w:val="apple-converted-space"/>
          <w:color w:val="000000"/>
          <w:sz w:val="27"/>
          <w:szCs w:val="27"/>
        </w:rPr>
        <w:t> </w:t>
      </w:r>
      <w:r>
        <w:rPr>
          <w:color w:val="000000"/>
          <w:sz w:val="27"/>
          <w:szCs w:val="27"/>
        </w:rPr>
        <w:t>were Anglicans, members of the Church of England. Until the American Revolution, there was only one official church in Virginia, and that was the Anglican or as now styled, the Episcopal Church. Our Virginia ancestors did not come to the New World for religious freedom. They came to better themselves economically, and Christopher</w:t>
      </w:r>
      <w:r>
        <w:rPr>
          <w:rStyle w:val="apple-converted-space"/>
          <w:color w:val="000000"/>
          <w:sz w:val="27"/>
          <w:szCs w:val="27"/>
        </w:rPr>
        <w:t> </w:t>
      </w:r>
      <w:r>
        <w:rPr>
          <w:color w:val="000000"/>
          <w:sz w:val="27"/>
          <w:szCs w:val="27"/>
        </w:rPr>
        <w:t>Holliman, Sr. succeeded.</w:t>
      </w:r>
      <w:r>
        <w:rPr>
          <w:color w:val="000000"/>
          <w:sz w:val="27"/>
          <w:szCs w:val="27"/>
        </w:rPr>
        <w:br/>
      </w:r>
      <w:r>
        <w:rPr>
          <w:color w:val="000000"/>
          <w:sz w:val="27"/>
          <w:szCs w:val="27"/>
        </w:rPr>
        <w:br/>
        <w:t>There were few Episcopal parishes in colonial days. Only one or two in each shire (as the first Virginia counties were called), and many persons felt something missing spiritually in their lives. Into that religious void came the Baptist Church, which gradually spread out of New England into the Middle Atlantic and Southern colonies by the early 1700s. Presbyterians and Methodists soon followed.</w:t>
      </w:r>
    </w:p>
    <w:p w:rsidR="001610C1" w:rsidRDefault="001610C1" w:rsidP="001610C1">
      <w:pPr>
        <w:pStyle w:val="NormalWeb"/>
        <w:spacing w:before="0" w:beforeAutospacing="0" w:after="0" w:afterAutospacing="0"/>
        <w:rPr>
          <w:color w:val="000000"/>
          <w:sz w:val="27"/>
          <w:szCs w:val="27"/>
        </w:rPr>
      </w:pPr>
    </w:p>
    <w:p w:rsidR="001610C1" w:rsidRDefault="001610C1" w:rsidP="001610C1">
      <w:pPr>
        <w:pStyle w:val="NormalWeb"/>
        <w:spacing w:before="0" w:beforeAutospacing="0" w:after="0" w:afterAutospacing="0"/>
        <w:rPr>
          <w:color w:val="000000"/>
          <w:sz w:val="27"/>
          <w:szCs w:val="27"/>
        </w:rPr>
      </w:pPr>
      <w:r>
        <w:rPr>
          <w:rStyle w:val="Emphasis"/>
          <w:color w:val="000000"/>
          <w:sz w:val="27"/>
          <w:szCs w:val="27"/>
        </w:rPr>
        <w:t>Our cousins and contributors, Ron</w:t>
      </w:r>
      <w:r>
        <w:rPr>
          <w:rStyle w:val="apple-converted-space"/>
          <w:i/>
          <w:iCs/>
          <w:color w:val="000000"/>
          <w:sz w:val="27"/>
          <w:szCs w:val="27"/>
        </w:rPr>
        <w:t> </w:t>
      </w:r>
      <w:r>
        <w:rPr>
          <w:rStyle w:val="Emphasis"/>
          <w:color w:val="000000"/>
          <w:sz w:val="27"/>
          <w:szCs w:val="27"/>
        </w:rPr>
        <w:t>Holliman</w:t>
      </w:r>
      <w:r>
        <w:rPr>
          <w:rStyle w:val="apple-converted-space"/>
          <w:i/>
          <w:iCs/>
          <w:color w:val="000000"/>
          <w:sz w:val="27"/>
          <w:szCs w:val="27"/>
        </w:rPr>
        <w:t> </w:t>
      </w:r>
      <w:r>
        <w:rPr>
          <w:rStyle w:val="Emphasis"/>
          <w:color w:val="000000"/>
          <w:sz w:val="27"/>
          <w:szCs w:val="27"/>
        </w:rPr>
        <w:t>and Maxine Wright, have pointed out that one</w:t>
      </w:r>
      <w:r>
        <w:rPr>
          <w:rStyle w:val="apple-converted-space"/>
          <w:i/>
          <w:iCs/>
          <w:color w:val="000000"/>
          <w:sz w:val="27"/>
          <w:szCs w:val="27"/>
        </w:rPr>
        <w:t> </w:t>
      </w:r>
      <w:r>
        <w:rPr>
          <w:rStyle w:val="Emphasis"/>
          <w:color w:val="000000"/>
          <w:sz w:val="27"/>
          <w:szCs w:val="27"/>
        </w:rPr>
        <w:t>Holliman, Ezekiel of Rhode Island, was a founder of the American Baptist Church. Ezekiel</w:t>
      </w:r>
      <w:r>
        <w:rPr>
          <w:rStyle w:val="apple-converted-space"/>
          <w:i/>
          <w:iCs/>
          <w:color w:val="000000"/>
          <w:sz w:val="27"/>
          <w:szCs w:val="27"/>
        </w:rPr>
        <w:t> </w:t>
      </w:r>
      <w:r>
        <w:rPr>
          <w:rStyle w:val="Emphasis"/>
          <w:color w:val="000000"/>
          <w:sz w:val="27"/>
          <w:szCs w:val="27"/>
        </w:rPr>
        <w:t>Holliman, from the same part of England as Christopher</w:t>
      </w:r>
      <w:r>
        <w:rPr>
          <w:rStyle w:val="apple-converted-space"/>
          <w:i/>
          <w:iCs/>
          <w:color w:val="000000"/>
          <w:sz w:val="27"/>
          <w:szCs w:val="27"/>
        </w:rPr>
        <w:t> </w:t>
      </w:r>
      <w:r>
        <w:rPr>
          <w:rStyle w:val="Emphasis"/>
          <w:color w:val="000000"/>
          <w:sz w:val="27"/>
          <w:szCs w:val="27"/>
        </w:rPr>
        <w:t xml:space="preserve">Holliman, Sr., </w:t>
      </w:r>
      <w:proofErr w:type="spellStart"/>
      <w:r>
        <w:rPr>
          <w:rStyle w:val="Emphasis"/>
          <w:color w:val="000000"/>
          <w:sz w:val="27"/>
          <w:szCs w:val="27"/>
        </w:rPr>
        <w:t>baptised</w:t>
      </w:r>
      <w:proofErr w:type="spellEnd"/>
      <w:r>
        <w:rPr>
          <w:rStyle w:val="Emphasis"/>
          <w:color w:val="000000"/>
          <w:sz w:val="27"/>
          <w:szCs w:val="27"/>
        </w:rPr>
        <w:t xml:space="preserve"> Roger Williams, the founder of Rhode Island and the Baptist Church in America! More on this probable distant cousin in later posts.</w:t>
      </w:r>
      <w:r>
        <w:rPr>
          <w:color w:val="000000"/>
          <w:sz w:val="27"/>
          <w:szCs w:val="27"/>
        </w:rPr>
        <w:br/>
      </w:r>
      <w:r>
        <w:rPr>
          <w:color w:val="000000"/>
          <w:sz w:val="27"/>
          <w:szCs w:val="27"/>
        </w:rPr>
        <w:br/>
        <w:t>One of the first Baptist churches established in southeast Virginia was located adjacent to</w:t>
      </w:r>
      <w:r>
        <w:rPr>
          <w:rStyle w:val="apple-converted-space"/>
          <w:color w:val="000000"/>
          <w:sz w:val="27"/>
          <w:szCs w:val="27"/>
        </w:rPr>
        <w:t> </w:t>
      </w:r>
      <w:r>
        <w:rPr>
          <w:color w:val="000000"/>
          <w:sz w:val="27"/>
          <w:szCs w:val="27"/>
        </w:rPr>
        <w:t>Holliman</w:t>
      </w:r>
      <w:r>
        <w:rPr>
          <w:rStyle w:val="apple-converted-space"/>
          <w:color w:val="000000"/>
          <w:sz w:val="27"/>
          <w:szCs w:val="27"/>
        </w:rPr>
        <w:t> </w:t>
      </w:r>
      <w:r>
        <w:rPr>
          <w:color w:val="000000"/>
          <w:sz w:val="27"/>
          <w:szCs w:val="27"/>
        </w:rPr>
        <w:t>and</w:t>
      </w:r>
      <w:r>
        <w:rPr>
          <w:rStyle w:val="apple-converted-space"/>
          <w:color w:val="000000"/>
          <w:sz w:val="27"/>
          <w:szCs w:val="27"/>
        </w:rPr>
        <w:t> </w:t>
      </w:r>
      <w:proofErr w:type="spellStart"/>
      <w:r>
        <w:rPr>
          <w:color w:val="000000"/>
          <w:sz w:val="27"/>
          <w:szCs w:val="27"/>
        </w:rPr>
        <w:t>Gwaltney</w:t>
      </w:r>
      <w:proofErr w:type="spellEnd"/>
      <w:r>
        <w:rPr>
          <w:rStyle w:val="apple-converted-space"/>
          <w:color w:val="000000"/>
          <w:sz w:val="27"/>
          <w:szCs w:val="27"/>
        </w:rPr>
        <w:t> </w:t>
      </w:r>
      <w:r>
        <w:rPr>
          <w:color w:val="000000"/>
          <w:sz w:val="27"/>
          <w:szCs w:val="27"/>
        </w:rPr>
        <w:t>land. The Mill Swamp Baptist Church, founded 1719, was named after the marshy ground and a stream that ran nearby. This church's location proved perfect for baptisms and became the mother church of many others in the Virginia tidewater region.</w:t>
      </w:r>
      <w:r>
        <w:rPr>
          <w:noProof/>
          <w:color w:val="0000FF"/>
          <w:sz w:val="27"/>
          <w:szCs w:val="27"/>
        </w:rPr>
        <w:drawing>
          <wp:inline distT="0" distB="0" distL="0" distR="0" wp14:anchorId="6487E2F2" wp14:editId="4C1A39A0">
            <wp:extent cx="3048000" cy="2286000"/>
            <wp:effectExtent l="0" t="0" r="0" b="0"/>
            <wp:docPr id="9" name="BLOGGER_PHOTO_ID_5457096031441216002" descr="http://2.bp.blogspot.com/_onotc7qbTJk/S7t_7Xs_YgI/AAAAAAAAAMc/Io_1lDeMp3E/s320/Glenn+Holliman+at+Holleman,+Mill+Swamp.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57096031441216002" descr="http://2.bp.blogspot.com/_onotc7qbTJk/S7t_7Xs_YgI/AAAAAAAAAMc/Io_1lDeMp3E/s320/Glenn+Holliman+at+Holleman,+Mill+Swamp.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color w:val="000000"/>
          <w:sz w:val="27"/>
          <w:szCs w:val="27"/>
        </w:rPr>
        <w:t>In the adjacent cemetery are numerous graves of 19th</w:t>
      </w:r>
      <w:r>
        <w:rPr>
          <w:rStyle w:val="apple-converted-space"/>
          <w:color w:val="000000"/>
          <w:sz w:val="27"/>
          <w:szCs w:val="27"/>
        </w:rPr>
        <w:t> </w:t>
      </w:r>
      <w:r>
        <w:rPr>
          <w:color w:val="000000"/>
          <w:sz w:val="27"/>
          <w:szCs w:val="27"/>
        </w:rPr>
        <w:t>and 20th</w:t>
      </w:r>
      <w:r>
        <w:rPr>
          <w:rStyle w:val="apple-converted-space"/>
          <w:color w:val="000000"/>
          <w:sz w:val="27"/>
          <w:szCs w:val="27"/>
        </w:rPr>
        <w:t> </w:t>
      </w:r>
      <w:r>
        <w:rPr>
          <w:color w:val="000000"/>
          <w:sz w:val="27"/>
          <w:szCs w:val="27"/>
        </w:rPr>
        <w:t>century</w:t>
      </w:r>
      <w:r>
        <w:rPr>
          <w:rStyle w:val="apple-converted-space"/>
          <w:color w:val="000000"/>
          <w:sz w:val="27"/>
          <w:szCs w:val="27"/>
        </w:rPr>
        <w:t> </w:t>
      </w:r>
      <w:proofErr w:type="spellStart"/>
      <w:r>
        <w:rPr>
          <w:color w:val="000000"/>
          <w:sz w:val="27"/>
          <w:szCs w:val="27"/>
        </w:rPr>
        <w:t>Hollemans</w:t>
      </w:r>
      <w:proofErr w:type="spellEnd"/>
      <w:r>
        <w:rPr>
          <w:rStyle w:val="apple-converted-space"/>
          <w:color w:val="000000"/>
          <w:sz w:val="27"/>
          <w:szCs w:val="27"/>
        </w:rPr>
        <w:t> </w:t>
      </w:r>
      <w:r>
        <w:rPr>
          <w:color w:val="000000"/>
          <w:sz w:val="27"/>
          <w:szCs w:val="27"/>
        </w:rPr>
        <w:t>plus</w:t>
      </w:r>
      <w:r>
        <w:rPr>
          <w:rStyle w:val="apple-converted-space"/>
          <w:color w:val="000000"/>
          <w:sz w:val="27"/>
          <w:szCs w:val="27"/>
        </w:rPr>
        <w:t> </w:t>
      </w:r>
      <w:proofErr w:type="spellStart"/>
      <w:r>
        <w:rPr>
          <w:color w:val="000000"/>
          <w:sz w:val="27"/>
          <w:szCs w:val="27"/>
        </w:rPr>
        <w:t>Cofers</w:t>
      </w:r>
      <w:proofErr w:type="spellEnd"/>
      <w:r>
        <w:rPr>
          <w:color w:val="000000"/>
          <w:sz w:val="27"/>
          <w:szCs w:val="27"/>
        </w:rPr>
        <w:t>,</w:t>
      </w:r>
      <w:r>
        <w:rPr>
          <w:rStyle w:val="apple-converted-space"/>
          <w:color w:val="000000"/>
          <w:sz w:val="27"/>
          <w:szCs w:val="27"/>
        </w:rPr>
        <w:t> </w:t>
      </w:r>
      <w:proofErr w:type="spellStart"/>
      <w:r>
        <w:rPr>
          <w:color w:val="000000"/>
          <w:sz w:val="27"/>
          <w:szCs w:val="27"/>
        </w:rPr>
        <w:t>Gwaltneys</w:t>
      </w:r>
      <w:proofErr w:type="spellEnd"/>
      <w:r>
        <w:rPr>
          <w:rStyle w:val="apple-converted-space"/>
          <w:color w:val="000000"/>
          <w:sz w:val="27"/>
          <w:szCs w:val="27"/>
        </w:rPr>
        <w:t> </w:t>
      </w:r>
      <w:r>
        <w:rPr>
          <w:color w:val="000000"/>
          <w:sz w:val="27"/>
          <w:szCs w:val="27"/>
        </w:rPr>
        <w:t>and</w:t>
      </w:r>
      <w:r>
        <w:rPr>
          <w:rStyle w:val="apple-converted-space"/>
          <w:color w:val="000000"/>
          <w:sz w:val="27"/>
          <w:szCs w:val="27"/>
        </w:rPr>
        <w:t> </w:t>
      </w:r>
      <w:r>
        <w:rPr>
          <w:color w:val="000000"/>
          <w:sz w:val="27"/>
          <w:szCs w:val="27"/>
        </w:rPr>
        <w:t>Atkinsons, all who intermarried in the</w:t>
      </w:r>
      <w:r>
        <w:rPr>
          <w:rStyle w:val="apple-converted-space"/>
          <w:color w:val="000000"/>
          <w:sz w:val="27"/>
          <w:szCs w:val="27"/>
        </w:rPr>
        <w:t> </w:t>
      </w:r>
      <w:r>
        <w:rPr>
          <w:color w:val="000000"/>
          <w:sz w:val="27"/>
          <w:szCs w:val="27"/>
        </w:rPr>
        <w:t>Holliman</w:t>
      </w:r>
      <w:r>
        <w:rPr>
          <w:rStyle w:val="apple-converted-space"/>
          <w:color w:val="000000"/>
          <w:sz w:val="27"/>
          <w:szCs w:val="27"/>
        </w:rPr>
        <w:t> </w:t>
      </w:r>
      <w:r>
        <w:rPr>
          <w:color w:val="000000"/>
          <w:sz w:val="27"/>
          <w:szCs w:val="27"/>
        </w:rPr>
        <w:t>family.</w:t>
      </w:r>
      <w:r>
        <w:rPr>
          <w:rStyle w:val="apple-converted-space"/>
          <w:color w:val="000000"/>
          <w:sz w:val="27"/>
          <w:szCs w:val="27"/>
        </w:rPr>
        <w:t> </w:t>
      </w:r>
      <w:r>
        <w:rPr>
          <w:rStyle w:val="Emphasis"/>
          <w:color w:val="000000"/>
          <w:sz w:val="27"/>
          <w:szCs w:val="27"/>
        </w:rPr>
        <w:t>Photo by Barbara</w:t>
      </w:r>
      <w:r>
        <w:rPr>
          <w:rStyle w:val="apple-converted-space"/>
          <w:i/>
          <w:iCs/>
          <w:color w:val="000000"/>
          <w:sz w:val="27"/>
          <w:szCs w:val="27"/>
        </w:rPr>
        <w:t> </w:t>
      </w:r>
      <w:r>
        <w:rPr>
          <w:rStyle w:val="Emphasis"/>
          <w:color w:val="000000"/>
          <w:sz w:val="27"/>
          <w:szCs w:val="27"/>
        </w:rPr>
        <w:t>Holliman</w:t>
      </w:r>
      <w:r>
        <w:rPr>
          <w:rStyle w:val="apple-converted-space"/>
          <w:i/>
          <w:iCs/>
          <w:color w:val="000000"/>
          <w:sz w:val="27"/>
          <w:szCs w:val="27"/>
        </w:rPr>
        <w:t> </w:t>
      </w:r>
      <w:r>
        <w:rPr>
          <w:rStyle w:val="Emphasis"/>
          <w:color w:val="000000"/>
          <w:sz w:val="27"/>
          <w:szCs w:val="27"/>
        </w:rPr>
        <w:t>of Glenn, 2010.</w:t>
      </w:r>
      <w:r>
        <w:rPr>
          <w:rStyle w:val="apple-converted-space"/>
          <w:color w:val="000000"/>
          <w:sz w:val="27"/>
          <w:szCs w:val="27"/>
        </w:rPr>
        <w:t> </w:t>
      </w:r>
      <w:r>
        <w:rPr>
          <w:color w:val="000000"/>
          <w:sz w:val="27"/>
          <w:szCs w:val="27"/>
        </w:rPr>
        <w:t>A list of those buried in Mill Swamp Baptist Church Cemetery can be found at</w:t>
      </w:r>
      <w:r>
        <w:rPr>
          <w:rStyle w:val="apple-converted-space"/>
          <w:color w:val="000000"/>
          <w:sz w:val="27"/>
          <w:szCs w:val="27"/>
        </w:rPr>
        <w:t> </w:t>
      </w:r>
      <w:hyperlink r:id="rId24" w:history="1">
        <w:r>
          <w:rPr>
            <w:rStyle w:val="Hyperlink"/>
            <w:sz w:val="27"/>
            <w:szCs w:val="27"/>
          </w:rPr>
          <w:t>http://www.iwchs.com/</w:t>
        </w:r>
      </w:hyperlink>
    </w:p>
    <w:p w:rsidR="001610C1" w:rsidRDefault="001610C1" w:rsidP="001610C1">
      <w:pPr>
        <w:pStyle w:val="NormalWeb"/>
        <w:spacing w:before="0" w:beforeAutospacing="0" w:after="0" w:afterAutospacing="0"/>
        <w:rPr>
          <w:color w:val="000000"/>
          <w:sz w:val="27"/>
          <w:szCs w:val="27"/>
        </w:rPr>
      </w:pPr>
    </w:p>
    <w:p w:rsidR="001610C1" w:rsidRDefault="001610C1" w:rsidP="001610C1">
      <w:pPr>
        <w:pStyle w:val="NormalWeb"/>
        <w:spacing w:before="0" w:beforeAutospacing="0" w:after="0" w:afterAutospacing="0"/>
        <w:rPr>
          <w:color w:val="000000"/>
          <w:sz w:val="27"/>
          <w:szCs w:val="27"/>
        </w:rPr>
      </w:pPr>
      <w:r>
        <w:rPr>
          <w:rStyle w:val="Emphasis"/>
          <w:color w:val="000000"/>
          <w:sz w:val="27"/>
          <w:szCs w:val="27"/>
        </w:rPr>
        <w:t>Yes, there truly is a Mill Swamp near the</w:t>
      </w:r>
      <w:r>
        <w:rPr>
          <w:rStyle w:val="apple-converted-space"/>
          <w:i/>
          <w:iCs/>
          <w:color w:val="000000"/>
          <w:sz w:val="27"/>
          <w:szCs w:val="27"/>
        </w:rPr>
        <w:t> </w:t>
      </w:r>
      <w:r>
        <w:rPr>
          <w:rStyle w:val="Emphasis"/>
          <w:color w:val="000000"/>
          <w:sz w:val="27"/>
          <w:szCs w:val="27"/>
        </w:rPr>
        <w:t>Blackwater</w:t>
      </w:r>
      <w:r>
        <w:rPr>
          <w:rStyle w:val="apple-converted-space"/>
          <w:i/>
          <w:iCs/>
          <w:color w:val="000000"/>
          <w:sz w:val="27"/>
          <w:szCs w:val="27"/>
        </w:rPr>
        <w:t> </w:t>
      </w:r>
      <w:r>
        <w:rPr>
          <w:rStyle w:val="Emphasis"/>
          <w:color w:val="000000"/>
          <w:sz w:val="27"/>
          <w:szCs w:val="27"/>
        </w:rPr>
        <w:t>River as noted on the 1684 patent for Christopher</w:t>
      </w:r>
      <w:r>
        <w:rPr>
          <w:rStyle w:val="apple-converted-space"/>
          <w:i/>
          <w:iCs/>
          <w:color w:val="000000"/>
          <w:sz w:val="27"/>
          <w:szCs w:val="27"/>
        </w:rPr>
        <w:t> </w:t>
      </w:r>
      <w:r>
        <w:rPr>
          <w:rStyle w:val="Emphasis"/>
          <w:color w:val="000000"/>
          <w:sz w:val="27"/>
          <w:szCs w:val="27"/>
        </w:rPr>
        <w:t>Holliman, Sr.</w:t>
      </w:r>
      <w:r>
        <w:rPr>
          <w:rStyle w:val="apple-converted-space"/>
          <w:i/>
          <w:iCs/>
          <w:color w:val="000000"/>
          <w:sz w:val="27"/>
          <w:szCs w:val="27"/>
        </w:rPr>
        <w:t> </w:t>
      </w:r>
      <w:r>
        <w:rPr>
          <w:color w:val="000000"/>
          <w:sz w:val="27"/>
          <w:szCs w:val="27"/>
        </w:rPr>
        <w:br/>
      </w:r>
      <w:r>
        <w:rPr>
          <w:color w:val="000000"/>
          <w:sz w:val="27"/>
          <w:szCs w:val="27"/>
        </w:rPr>
        <w:br/>
      </w:r>
      <w:r>
        <w:rPr>
          <w:noProof/>
          <w:color w:val="0000FF"/>
          <w:sz w:val="27"/>
          <w:szCs w:val="27"/>
        </w:rPr>
        <w:drawing>
          <wp:inline distT="0" distB="0" distL="0" distR="0" wp14:anchorId="2521958E" wp14:editId="147327AE">
            <wp:extent cx="3048000" cy="2286000"/>
            <wp:effectExtent l="0" t="0" r="0" b="0"/>
            <wp:docPr id="10" name="BLOGGER_PHOTO_ID_5464820831733377506" descr="http://3.bp.blogspot.com/_onotc7qbTJk/S9bxl7SfaeI/AAAAAAAAAPY/ITisMp2CKHg/s320/Mill+Swamp.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64820831733377506" descr="http://3.bp.blogspot.com/_onotc7qbTJk/S9bxl7SfaeI/AAAAAAAAAPY/ITisMp2CKHg/s320/Mill+Swamp.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color w:val="000000"/>
          <w:sz w:val="27"/>
          <w:szCs w:val="27"/>
        </w:rPr>
        <w:br/>
      </w:r>
      <w:r>
        <w:rPr>
          <w:color w:val="000000"/>
          <w:sz w:val="27"/>
          <w:szCs w:val="27"/>
        </w:rPr>
        <w:br/>
      </w:r>
      <w:r>
        <w:rPr>
          <w:rStyle w:val="Emphasis"/>
          <w:b/>
          <w:bCs/>
          <w:color w:val="000000"/>
          <w:sz w:val="27"/>
          <w:szCs w:val="27"/>
        </w:rPr>
        <w:t>Next week we begin to examine the cash crop, tobacco, which was grown by the</w:t>
      </w:r>
      <w:r>
        <w:rPr>
          <w:rStyle w:val="apple-converted-space"/>
          <w:b/>
          <w:bCs/>
          <w:i/>
          <w:iCs/>
          <w:color w:val="000000"/>
          <w:sz w:val="27"/>
          <w:szCs w:val="27"/>
        </w:rPr>
        <w:t> </w:t>
      </w:r>
      <w:r>
        <w:rPr>
          <w:rStyle w:val="Emphasis"/>
          <w:b/>
          <w:bCs/>
          <w:color w:val="000000"/>
          <w:sz w:val="27"/>
          <w:szCs w:val="27"/>
        </w:rPr>
        <w:t>Holliman</w:t>
      </w:r>
      <w:r>
        <w:rPr>
          <w:rStyle w:val="apple-converted-space"/>
          <w:b/>
          <w:bCs/>
          <w:i/>
          <w:iCs/>
          <w:color w:val="000000"/>
          <w:sz w:val="27"/>
          <w:szCs w:val="27"/>
        </w:rPr>
        <w:t> </w:t>
      </w:r>
      <w:r>
        <w:rPr>
          <w:rStyle w:val="Emphasis"/>
          <w:b/>
          <w:bCs/>
          <w:color w:val="000000"/>
          <w:sz w:val="27"/>
          <w:szCs w:val="27"/>
        </w:rPr>
        <w:t>family in the Colonial Era.</w:t>
      </w:r>
    </w:p>
    <w:p w:rsidR="001610C1" w:rsidRDefault="001610C1"/>
    <w:sectPr w:rsidR="00161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0C1"/>
    <w:rsid w:val="001610C1"/>
    <w:rsid w:val="007E073C"/>
    <w:rsid w:val="00841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764043-5C99-40F3-963E-526FE313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10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10C1"/>
    <w:rPr>
      <w:b/>
      <w:bCs/>
    </w:rPr>
  </w:style>
  <w:style w:type="character" w:styleId="Emphasis">
    <w:name w:val="Emphasis"/>
    <w:basedOn w:val="DefaultParagraphFont"/>
    <w:uiPriority w:val="20"/>
    <w:qFormat/>
    <w:rsid w:val="001610C1"/>
    <w:rPr>
      <w:i/>
      <w:iCs/>
    </w:rPr>
  </w:style>
  <w:style w:type="character" w:customStyle="1" w:styleId="apple-converted-space">
    <w:name w:val="apple-converted-space"/>
    <w:basedOn w:val="DefaultParagraphFont"/>
    <w:rsid w:val="001610C1"/>
  </w:style>
  <w:style w:type="character" w:styleId="Hyperlink">
    <w:name w:val="Hyperlink"/>
    <w:basedOn w:val="DefaultParagraphFont"/>
    <w:uiPriority w:val="99"/>
    <w:semiHidden/>
    <w:unhideWhenUsed/>
    <w:rsid w:val="001610C1"/>
    <w:rPr>
      <w:color w:val="0000FF"/>
      <w:u w:val="single"/>
    </w:rPr>
  </w:style>
  <w:style w:type="paragraph" w:styleId="BalloonText">
    <w:name w:val="Balloon Text"/>
    <w:basedOn w:val="Normal"/>
    <w:link w:val="BalloonTextChar"/>
    <w:uiPriority w:val="99"/>
    <w:semiHidden/>
    <w:unhideWhenUsed/>
    <w:rsid w:val="00161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0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886661">
      <w:bodyDiv w:val="1"/>
      <w:marLeft w:val="0"/>
      <w:marRight w:val="0"/>
      <w:marTop w:val="0"/>
      <w:marBottom w:val="0"/>
      <w:divBdr>
        <w:top w:val="none" w:sz="0" w:space="0" w:color="auto"/>
        <w:left w:val="none" w:sz="0" w:space="0" w:color="auto"/>
        <w:bottom w:val="none" w:sz="0" w:space="0" w:color="auto"/>
        <w:right w:val="none" w:sz="0" w:space="0" w:color="auto"/>
      </w:divBdr>
    </w:div>
    <w:div w:id="1010597359">
      <w:bodyDiv w:val="1"/>
      <w:marLeft w:val="0"/>
      <w:marRight w:val="0"/>
      <w:marTop w:val="0"/>
      <w:marBottom w:val="0"/>
      <w:divBdr>
        <w:top w:val="none" w:sz="0" w:space="0" w:color="auto"/>
        <w:left w:val="none" w:sz="0" w:space="0" w:color="auto"/>
        <w:bottom w:val="none" w:sz="0" w:space="0" w:color="auto"/>
        <w:right w:val="none" w:sz="0" w:space="0" w:color="auto"/>
      </w:divBdr>
    </w:div>
    <w:div w:id="1177813286">
      <w:bodyDiv w:val="1"/>
      <w:marLeft w:val="0"/>
      <w:marRight w:val="0"/>
      <w:marTop w:val="0"/>
      <w:marBottom w:val="0"/>
      <w:divBdr>
        <w:top w:val="none" w:sz="0" w:space="0" w:color="auto"/>
        <w:left w:val="none" w:sz="0" w:space="0" w:color="auto"/>
        <w:bottom w:val="none" w:sz="0" w:space="0" w:color="auto"/>
        <w:right w:val="none" w:sz="0" w:space="0" w:color="auto"/>
      </w:divBdr>
    </w:div>
    <w:div w:id="1516731824">
      <w:bodyDiv w:val="1"/>
      <w:marLeft w:val="0"/>
      <w:marRight w:val="0"/>
      <w:marTop w:val="0"/>
      <w:marBottom w:val="0"/>
      <w:divBdr>
        <w:top w:val="none" w:sz="0" w:space="0" w:color="auto"/>
        <w:left w:val="none" w:sz="0" w:space="0" w:color="auto"/>
        <w:bottom w:val="none" w:sz="0" w:space="0" w:color="auto"/>
        <w:right w:val="none" w:sz="0" w:space="0" w:color="auto"/>
      </w:divBdr>
      <w:divsChild>
        <w:div w:id="1114902333">
          <w:marLeft w:val="0"/>
          <w:marRight w:val="0"/>
          <w:marTop w:val="0"/>
          <w:marBottom w:val="0"/>
          <w:divBdr>
            <w:top w:val="none" w:sz="0" w:space="0" w:color="auto"/>
            <w:left w:val="none" w:sz="0" w:space="0" w:color="auto"/>
            <w:bottom w:val="none" w:sz="0" w:space="0" w:color="auto"/>
            <w:right w:val="none" w:sz="0" w:space="0" w:color="auto"/>
          </w:divBdr>
        </w:div>
        <w:div w:id="656419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3.bp.blogspot.com/_onotc7qbTJk/S7I5pWnpYFI/AAAAAAAAAH0/88QKYEfCu-4/s1600/Holleman+House+Sign.jpg" TargetMode="External"/><Relationship Id="rId13" Type="http://schemas.openxmlformats.org/officeDocument/2006/relationships/hyperlink" Target="http://1.bp.blogspot.com/_onotc7qbTJk/S7fu2nnltGI/AAAAAAAAALs/S1YD2VDythc/s1600/Isle+of+Wight+Homes.jpg" TargetMode="External"/><Relationship Id="rId18" Type="http://schemas.openxmlformats.org/officeDocument/2006/relationships/hyperlink" Target="http://3.bp.blogspot.com/_onotc7qbTJk/S85ZE6YDrBI/AAAAAAAAAO0/7aip-dlB4GM/s1600/Holleman+Farm,+Mill+Swamp.jpg" TargetMode="External"/><Relationship Id="rId26" Type="http://schemas.openxmlformats.org/officeDocument/2006/relationships/image" Target="media/image10.jpeg"/><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image" Target="media/image2.jpeg"/><Relationship Id="rId12" Type="http://schemas.openxmlformats.org/officeDocument/2006/relationships/hyperlink" Target="http://visitsmithfieldisleofwight.com/" TargetMode="External"/><Relationship Id="rId17" Type="http://schemas.openxmlformats.org/officeDocument/2006/relationships/image" Target="media/image6.jpeg"/><Relationship Id="rId25" Type="http://schemas.openxmlformats.org/officeDocument/2006/relationships/hyperlink" Target="http://3.bp.blogspot.com/_onotc7qbTJk/S9bxl7SfaeI/AAAAAAAAAPY/ITisMp2CKHg/s1600/Mill+Swamp.jpg" TargetMode="External"/><Relationship Id="rId2" Type="http://schemas.openxmlformats.org/officeDocument/2006/relationships/settings" Target="settings.xml"/><Relationship Id="rId16" Type="http://schemas.openxmlformats.org/officeDocument/2006/relationships/hyperlink" Target="http://4.bp.blogspot.com/_onotc7qbTJk/S7O9pn68E2I/AAAAAAAAAJs/-oilicORsRk/s1600/Wilson+Holleman,+Mill+Swamp.jpg" TargetMode="External"/><Relationship Id="rId20" Type="http://schemas.openxmlformats.org/officeDocument/2006/relationships/hyperlink" Target="http://1.bp.blogspot.com/_onotc7qbTJk/S7O7gQNyqWI/AAAAAAAAAJc/JJFX_wnNt0Q/s1600/Mill+Swamp+Baptist+Church.jpg" TargetMode="External"/><Relationship Id="rId1" Type="http://schemas.openxmlformats.org/officeDocument/2006/relationships/styles" Target="styles.xml"/><Relationship Id="rId6" Type="http://schemas.openxmlformats.org/officeDocument/2006/relationships/hyperlink" Target="http://1.bp.blogspot.com/_onotc7qbTJk/S7JZrFlUSYI/AAAAAAAAAIU/15SzqGvIq8Y/s1600/Blackwater+River.jpg" TargetMode="External"/><Relationship Id="rId11" Type="http://schemas.openxmlformats.org/officeDocument/2006/relationships/image" Target="media/image4.jpeg"/><Relationship Id="rId24" Type="http://schemas.openxmlformats.org/officeDocument/2006/relationships/hyperlink" Target="http://www.iwchs.com/" TargetMode="External"/><Relationship Id="rId5" Type="http://schemas.openxmlformats.org/officeDocument/2006/relationships/image" Target="media/image1.jpeg"/><Relationship Id="rId15" Type="http://schemas.openxmlformats.org/officeDocument/2006/relationships/hyperlink" Target="http://4.bp.blogspot.com/_onotc7qbTJk/S7IQMh-FTAI/AAAAAAAAAHs/uKEyIpRwgyA/s320/Holleman+House.jpg" TargetMode="External"/><Relationship Id="rId23" Type="http://schemas.openxmlformats.org/officeDocument/2006/relationships/image" Target="media/image9.jpeg"/><Relationship Id="rId28" Type="http://schemas.openxmlformats.org/officeDocument/2006/relationships/theme" Target="theme/theme1.xml"/><Relationship Id="rId10" Type="http://schemas.openxmlformats.org/officeDocument/2006/relationships/hyperlink" Target="http://4.bp.blogspot.com/_onotc7qbTJk/S7IQMh-FTAI/AAAAAAAAAHs/uKEyIpRwgyA/s1600/Holleman+House.jpg" TargetMode="External"/><Relationship Id="rId19" Type="http://schemas.openxmlformats.org/officeDocument/2006/relationships/image" Target="media/image7.jpeg"/><Relationship Id="rId4" Type="http://schemas.openxmlformats.org/officeDocument/2006/relationships/hyperlink" Target="http://3.bp.blogspot.com/_onotc7qbTJk/S7IO4xAPzDI/AAAAAAAAAHk/z9CJKgzxQQQ/s1600/Smithfield+Map.jpg" TargetMode="Externa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hyperlink" Target="http://2.bp.blogspot.com/_onotc7qbTJk/S7t_7Xs_YgI/AAAAAAAAAMc/Io_1lDeMp3E/s1600/Glenn+Holliman+at+Holleman,+Mill+Swamp.jp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2017-06-12T08:34:00Z</dcterms:created>
  <dcterms:modified xsi:type="dcterms:W3CDTF">2017-06-12T08:34:00Z</dcterms:modified>
</cp:coreProperties>
</file>