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C957" w14:textId="77777777" w:rsidR="001154B9" w:rsidRDefault="009079DE">
      <w:bookmarkStart w:id="0" w:name="_GoBack"/>
      <w:bookmarkEnd w:id="0"/>
      <w:r>
        <w:rPr>
          <w:noProof/>
        </w:rPr>
        <w:drawing>
          <wp:inline distT="0" distB="0" distL="0" distR="0" wp14:anchorId="0CD70E82" wp14:editId="31544A79">
            <wp:extent cx="5935980" cy="8168640"/>
            <wp:effectExtent l="0" t="0" r="7620" b="3810"/>
            <wp:docPr id="1" name="Picture 1" descr="C:\od\OneDrive - Holliman Family\Glenn\Docs\GENEOLOGY Holliman\Holliman, Jesse 1700s\1750 Jesse Holliman pro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OneDrive - Holliman Family\Glenn\Docs\GENEOLOGY Holliman\Holliman, Jesse 1700s\1750 Jesse Holliman proba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09B9D51C" wp14:editId="39313BC9">
            <wp:extent cx="5935980" cy="8168640"/>
            <wp:effectExtent l="0" t="0" r="7620" b="3810"/>
            <wp:docPr id="2" name="Picture 2" descr="C:\od\OneDrive - Holliman Family\Glenn\Docs\GENEOLOGY Holliman\Holliman, Jesse 1700s\1775 Jesse Holliman pro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OneDrive - Holliman Family\Glenn\Docs\GENEOLOGY Holliman\Holliman, Jesse 1700s\1775 Jesse Holliman proba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30CF52BB" wp14:editId="1CA59911">
            <wp:extent cx="5935980" cy="8168640"/>
            <wp:effectExtent l="0" t="0" r="7620" b="3810"/>
            <wp:docPr id="3" name="Picture 3" descr="C:\od\OneDrive - Holliman Family\Glenn\Docs\GENEOLOGY Holliman\Holliman, Jesse 1700s\1790 Jesse Holliman cen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OneDrive - Holliman Family\Glenn\Docs\GENEOLOGY Holliman\Holliman, Jesse 1700s\1790 Jesse Holliman cens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17EDDF72" wp14:editId="1BA1C9B8">
            <wp:extent cx="5935980" cy="8168640"/>
            <wp:effectExtent l="0" t="0" r="7620" b="3810"/>
            <wp:docPr id="4" name="Picture 4" descr="C:\od\OneDrive - Holliman Family\Glenn\Docs\GENEOLOGY Holliman\Holliman, Jesse 1700s\1783 Jesse Holleman execu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d\OneDrive - Holliman Family\Glenn\Docs\GENEOLOGY Holliman\Holliman, Jesse 1700s\1783 Jesse Holleman execu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28C45F41" wp14:editId="1086F810">
            <wp:extent cx="5935980" cy="8168640"/>
            <wp:effectExtent l="0" t="0" r="7620" b="3810"/>
            <wp:docPr id="5" name="Picture 5" descr="C:\od\OneDrive - Holliman Family\Glenn\Docs\GENEOLOGY Holliman\Holliman, Jesse 1700s\1787 Jesse Holliman census 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OneDrive - Holliman Family\Glenn\Docs\GENEOLOGY Holliman\Holliman, Jesse 1700s\1787 Jesse Holliman census N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24E7412D" wp14:editId="56BC1A23">
            <wp:extent cx="5935980" cy="8168640"/>
            <wp:effectExtent l="0" t="0" r="7620" b="3810"/>
            <wp:docPr id="6" name="Picture 6" descr="C:\od\OneDrive - Holliman Family\Glenn\Docs\GENEOLOGY Holliman\Holliman, Jesse 1700s\1792 Jesse Holliman pro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d\OneDrive - Holliman Family\Glenn\Docs\GENEOLOGY Holliman\Holliman, Jesse 1700s\1792 Jesse Holliman prob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094392CD" wp14:editId="00636D09">
            <wp:extent cx="5935980" cy="8168640"/>
            <wp:effectExtent l="0" t="0" r="7620" b="3810"/>
            <wp:docPr id="7" name="Picture 7" descr="C:\od\OneDrive - Holliman Family\Glenn\Docs\GENEOLOGY Holliman\Holliman, Jesse 1700s\1810 Jesse Holliman cen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d\OneDrive - Holliman Family\Glenn\Docs\GENEOLOGY Holliman\Holliman, Jesse 1700s\1810 Jesse Holliman censu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015AAC58" wp14:editId="0E9256AF">
            <wp:extent cx="5935980" cy="8168640"/>
            <wp:effectExtent l="0" t="0" r="7620" b="3810"/>
            <wp:docPr id="8" name="Picture 8" descr="C:\od\OneDrive - Holliman Family\Glenn\Docs\GENEOLOGY Holliman\Holliman, Jesse 1700s\1810 Jesse Holliman cens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d\OneDrive - Holliman Family\Glenn\Docs\GENEOLOGY Holliman\Holliman, Jesse 1700s\1810 Jesse Holliman censu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Pr>
          <w:noProof/>
        </w:rPr>
        <w:lastRenderedPageBreak/>
        <w:drawing>
          <wp:inline distT="0" distB="0" distL="0" distR="0" wp14:anchorId="1F142798" wp14:editId="633FAADD">
            <wp:extent cx="5935980" cy="8168640"/>
            <wp:effectExtent l="0" t="0" r="7620" b="3810"/>
            <wp:docPr id="9" name="Picture 9" descr="C:\od\OneDrive - Holliman Family\Glenn\Docs\GENEOLOGY Holliman\Holliman, Jesse 1700s\1810 Jesse Holliman censu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d\OneDrive - Holliman Family\Glenn\Docs\GENEOLOGY Holliman\Holliman, Jesse 1700s\1810 Jesse Holliman census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p>
    <w:p w14:paraId="3B41E440" w14:textId="77777777" w:rsidR="009079DE" w:rsidRPr="009079DE" w:rsidRDefault="009079DE" w:rsidP="009079DE">
      <w:pPr>
        <w:spacing w:after="0" w:line="240" w:lineRule="auto"/>
        <w:rPr>
          <w:rFonts w:ascii="Times New Roman" w:eastAsia="Times New Roman" w:hAnsi="Times New Roman" w:cs="Times New Roman"/>
          <w:sz w:val="24"/>
          <w:szCs w:val="24"/>
        </w:rPr>
      </w:pPr>
      <w:r w:rsidRPr="009079DE">
        <w:rPr>
          <w:rFonts w:ascii="Times New Roman" w:eastAsia="Times New Roman" w:hAnsi="Times New Roman" w:cs="Times New Roman"/>
          <w:color w:val="000000"/>
          <w:sz w:val="24"/>
          <w:szCs w:val="24"/>
        </w:rPr>
        <w:lastRenderedPageBreak/>
        <w:t>Glenn, I worked up a little time line on Jesse Holliman Sr. Of interest is that he was a minister at Mill Swamp Baptist Church. Here it is:</w:t>
      </w:r>
      <w:r w:rsidRPr="009079DE">
        <w:rPr>
          <w:rFonts w:ascii="Times New Roman" w:eastAsia="Times New Roman" w:hAnsi="Times New Roman" w:cs="Times New Roman"/>
          <w:color w:val="000000"/>
          <w:sz w:val="24"/>
          <w:szCs w:val="24"/>
        </w:rPr>
        <w:br/>
      </w:r>
      <w:r w:rsidRPr="009079DE">
        <w:rPr>
          <w:rFonts w:ascii="Times New Roman" w:eastAsia="Times New Roman" w:hAnsi="Times New Roman" w:cs="Times New Roman"/>
          <w:color w:val="000000"/>
          <w:sz w:val="24"/>
          <w:szCs w:val="24"/>
        </w:rPr>
        <w:br/>
        <w:t>1737 Birth, Isle of Wight, VA</w:t>
      </w:r>
      <w:r w:rsidRPr="009079DE">
        <w:rPr>
          <w:rFonts w:ascii="Times New Roman" w:eastAsia="Times New Roman" w:hAnsi="Times New Roman" w:cs="Times New Roman"/>
          <w:color w:val="000000"/>
          <w:sz w:val="24"/>
          <w:szCs w:val="24"/>
        </w:rPr>
        <w:br/>
        <w:t xml:space="preserve">1753 Age 16, Marriage to Charity Frances </w:t>
      </w:r>
      <w:proofErr w:type="spellStart"/>
      <w:r w:rsidRPr="009079DE">
        <w:rPr>
          <w:rFonts w:ascii="Times New Roman" w:eastAsia="Times New Roman" w:hAnsi="Times New Roman" w:cs="Times New Roman"/>
          <w:color w:val="000000"/>
          <w:sz w:val="24"/>
          <w:szCs w:val="24"/>
        </w:rPr>
        <w:t>Cofer</w:t>
      </w:r>
      <w:proofErr w:type="spellEnd"/>
      <w:r w:rsidRPr="009079DE">
        <w:rPr>
          <w:rFonts w:ascii="Times New Roman" w:eastAsia="Times New Roman" w:hAnsi="Times New Roman" w:cs="Times New Roman"/>
          <w:color w:val="000000"/>
          <w:sz w:val="24"/>
          <w:szCs w:val="24"/>
        </w:rPr>
        <w:t>, Isle of Wight, VA</w:t>
      </w:r>
      <w:r w:rsidRPr="009079DE">
        <w:rPr>
          <w:rFonts w:ascii="Times New Roman" w:eastAsia="Times New Roman" w:hAnsi="Times New Roman" w:cs="Times New Roman"/>
          <w:color w:val="000000"/>
          <w:sz w:val="24"/>
          <w:szCs w:val="24"/>
        </w:rPr>
        <w:br/>
        <w:t>1771 Age 34, Appraised John Jones Estate, IOW, VA</w:t>
      </w:r>
      <w:r w:rsidRPr="009079DE">
        <w:rPr>
          <w:rFonts w:ascii="Times New Roman" w:eastAsia="Times New Roman" w:hAnsi="Times New Roman" w:cs="Times New Roman"/>
          <w:color w:val="000000"/>
          <w:sz w:val="24"/>
          <w:szCs w:val="24"/>
        </w:rPr>
        <w:br/>
        <w:t xml:space="preserve">1779 Age 42, Replaces James </w:t>
      </w:r>
      <w:proofErr w:type="spellStart"/>
      <w:r w:rsidRPr="009079DE">
        <w:rPr>
          <w:rFonts w:ascii="Times New Roman" w:eastAsia="Times New Roman" w:hAnsi="Times New Roman" w:cs="Times New Roman"/>
          <w:color w:val="000000"/>
          <w:sz w:val="24"/>
          <w:szCs w:val="24"/>
        </w:rPr>
        <w:t>Cofer</w:t>
      </w:r>
      <w:proofErr w:type="spellEnd"/>
      <w:r w:rsidRPr="009079DE">
        <w:rPr>
          <w:rFonts w:ascii="Times New Roman" w:eastAsia="Times New Roman" w:hAnsi="Times New Roman" w:cs="Times New Roman"/>
          <w:color w:val="000000"/>
          <w:sz w:val="24"/>
          <w:szCs w:val="24"/>
        </w:rPr>
        <w:t xml:space="preserve"> as surveyor of IOW, VA</w:t>
      </w:r>
      <w:r w:rsidRPr="009079DE">
        <w:rPr>
          <w:rFonts w:ascii="Times New Roman" w:eastAsia="Times New Roman" w:hAnsi="Times New Roman" w:cs="Times New Roman"/>
          <w:color w:val="000000"/>
          <w:sz w:val="24"/>
          <w:szCs w:val="24"/>
        </w:rPr>
        <w:br/>
        <w:t xml:space="preserve">1783 Age 46, Executor for Thomas </w:t>
      </w:r>
      <w:proofErr w:type="spellStart"/>
      <w:r w:rsidRPr="009079DE">
        <w:rPr>
          <w:rFonts w:ascii="Times New Roman" w:eastAsia="Times New Roman" w:hAnsi="Times New Roman" w:cs="Times New Roman"/>
          <w:color w:val="000000"/>
          <w:sz w:val="24"/>
          <w:szCs w:val="24"/>
        </w:rPr>
        <w:t>Cofer's</w:t>
      </w:r>
      <w:proofErr w:type="spellEnd"/>
      <w:r w:rsidRPr="009079DE">
        <w:rPr>
          <w:rFonts w:ascii="Times New Roman" w:eastAsia="Times New Roman" w:hAnsi="Times New Roman" w:cs="Times New Roman"/>
          <w:color w:val="000000"/>
          <w:sz w:val="24"/>
          <w:szCs w:val="24"/>
        </w:rPr>
        <w:t xml:space="preserve"> Estate, IOW, VA</w:t>
      </w:r>
      <w:r w:rsidRPr="009079DE">
        <w:rPr>
          <w:rFonts w:ascii="Times New Roman" w:eastAsia="Times New Roman" w:hAnsi="Times New Roman" w:cs="Times New Roman"/>
          <w:color w:val="000000"/>
          <w:sz w:val="24"/>
          <w:szCs w:val="24"/>
        </w:rPr>
        <w:br/>
        <w:t>1790 Age 53, Residence, IOW, VA</w:t>
      </w:r>
      <w:r w:rsidRPr="009079DE">
        <w:rPr>
          <w:rFonts w:ascii="Times New Roman" w:eastAsia="Times New Roman" w:hAnsi="Times New Roman" w:cs="Times New Roman"/>
          <w:color w:val="000000"/>
          <w:sz w:val="24"/>
          <w:szCs w:val="24"/>
        </w:rPr>
        <w:br/>
        <w:t xml:space="preserve">1798-1801 Joint Minister with John </w:t>
      </w:r>
      <w:proofErr w:type="spellStart"/>
      <w:r w:rsidRPr="009079DE">
        <w:rPr>
          <w:rFonts w:ascii="Times New Roman" w:eastAsia="Times New Roman" w:hAnsi="Times New Roman" w:cs="Times New Roman"/>
          <w:color w:val="000000"/>
          <w:sz w:val="24"/>
          <w:szCs w:val="24"/>
        </w:rPr>
        <w:t>Gwaltney</w:t>
      </w:r>
      <w:proofErr w:type="spellEnd"/>
      <w:r w:rsidRPr="009079DE">
        <w:rPr>
          <w:rFonts w:ascii="Times New Roman" w:eastAsia="Times New Roman" w:hAnsi="Times New Roman" w:cs="Times New Roman"/>
          <w:color w:val="000000"/>
          <w:sz w:val="24"/>
          <w:szCs w:val="24"/>
        </w:rPr>
        <w:t xml:space="preserve"> of Mill Swamp Baptist Church</w:t>
      </w:r>
      <w:r w:rsidRPr="009079DE">
        <w:rPr>
          <w:rFonts w:ascii="Times New Roman" w:eastAsia="Times New Roman" w:hAnsi="Times New Roman" w:cs="Times New Roman"/>
          <w:color w:val="000000"/>
          <w:sz w:val="24"/>
          <w:szCs w:val="24"/>
        </w:rPr>
        <w:br/>
        <w:t xml:space="preserve">1801 Age 64, Became guardian of IOW orphan John </w:t>
      </w:r>
      <w:proofErr w:type="spellStart"/>
      <w:r w:rsidRPr="009079DE">
        <w:rPr>
          <w:rFonts w:ascii="Times New Roman" w:eastAsia="Times New Roman" w:hAnsi="Times New Roman" w:cs="Times New Roman"/>
          <w:color w:val="000000"/>
          <w:sz w:val="24"/>
          <w:szCs w:val="24"/>
        </w:rPr>
        <w:t>Fones</w:t>
      </w:r>
      <w:proofErr w:type="spellEnd"/>
      <w:r w:rsidRPr="009079DE">
        <w:rPr>
          <w:rFonts w:ascii="Times New Roman" w:eastAsia="Times New Roman" w:hAnsi="Times New Roman" w:cs="Times New Roman"/>
          <w:color w:val="000000"/>
          <w:sz w:val="24"/>
          <w:szCs w:val="24"/>
        </w:rPr>
        <w:br/>
        <w:t>1810 Age 73, Residence, IOW, VA</w:t>
      </w:r>
      <w:r w:rsidRPr="009079DE">
        <w:rPr>
          <w:rFonts w:ascii="Times New Roman" w:eastAsia="Times New Roman" w:hAnsi="Times New Roman" w:cs="Times New Roman"/>
          <w:color w:val="000000"/>
          <w:sz w:val="24"/>
          <w:szCs w:val="24"/>
        </w:rPr>
        <w:br/>
        <w:t xml:space="preserve">1816 Age 79, Marriage to Frances </w:t>
      </w:r>
      <w:proofErr w:type="spellStart"/>
      <w:r w:rsidRPr="009079DE">
        <w:rPr>
          <w:rFonts w:ascii="Times New Roman" w:eastAsia="Times New Roman" w:hAnsi="Times New Roman" w:cs="Times New Roman"/>
          <w:color w:val="000000"/>
          <w:sz w:val="24"/>
          <w:szCs w:val="24"/>
        </w:rPr>
        <w:t>Stringfield</w:t>
      </w:r>
      <w:proofErr w:type="spellEnd"/>
      <w:r w:rsidRPr="009079DE">
        <w:rPr>
          <w:rFonts w:ascii="Times New Roman" w:eastAsia="Times New Roman" w:hAnsi="Times New Roman" w:cs="Times New Roman"/>
          <w:color w:val="000000"/>
          <w:sz w:val="24"/>
          <w:szCs w:val="24"/>
        </w:rPr>
        <w:t xml:space="preserve">, IOW, VA by John </w:t>
      </w:r>
      <w:proofErr w:type="spellStart"/>
      <w:r w:rsidRPr="009079DE">
        <w:rPr>
          <w:rFonts w:ascii="Times New Roman" w:eastAsia="Times New Roman" w:hAnsi="Times New Roman" w:cs="Times New Roman"/>
          <w:color w:val="000000"/>
          <w:sz w:val="24"/>
          <w:szCs w:val="24"/>
        </w:rPr>
        <w:t>Gwaltney</w:t>
      </w:r>
      <w:proofErr w:type="spellEnd"/>
      <w:r w:rsidRPr="009079DE">
        <w:rPr>
          <w:rFonts w:ascii="Times New Roman" w:eastAsia="Times New Roman" w:hAnsi="Times New Roman" w:cs="Times New Roman"/>
          <w:color w:val="000000"/>
          <w:sz w:val="24"/>
          <w:szCs w:val="24"/>
        </w:rPr>
        <w:br/>
        <w:t>                    Listed in the Ministers Returns of Marriage, IOW Co. Marriage Register</w:t>
      </w:r>
      <w:r w:rsidRPr="009079DE">
        <w:rPr>
          <w:rFonts w:ascii="Times New Roman" w:eastAsia="Times New Roman" w:hAnsi="Times New Roman" w:cs="Times New Roman"/>
          <w:color w:val="000000"/>
          <w:sz w:val="24"/>
          <w:szCs w:val="24"/>
        </w:rPr>
        <w:br/>
        <w:t>1819-1820 Age 82-83 Minister Mill Swamp Baptist Church</w:t>
      </w:r>
      <w:r w:rsidRPr="009079DE">
        <w:rPr>
          <w:rFonts w:ascii="Times New Roman" w:eastAsia="Times New Roman" w:hAnsi="Times New Roman" w:cs="Times New Roman"/>
          <w:color w:val="000000"/>
          <w:sz w:val="24"/>
          <w:szCs w:val="24"/>
        </w:rPr>
        <w:br/>
        <w:t>1829 Age 83, Residence IOW, VA</w:t>
      </w:r>
      <w:r w:rsidRPr="009079DE">
        <w:rPr>
          <w:rFonts w:ascii="Times New Roman" w:eastAsia="Times New Roman" w:hAnsi="Times New Roman" w:cs="Times New Roman"/>
          <w:color w:val="000000"/>
          <w:sz w:val="24"/>
          <w:szCs w:val="24"/>
        </w:rPr>
        <w:br/>
        <w:t xml:space="preserve">25 Sep 1824 Age 87, Will, IOW, VA, Will Bk Vol 17, </w:t>
      </w:r>
      <w:proofErr w:type="spellStart"/>
      <w:r w:rsidRPr="009079DE">
        <w:rPr>
          <w:rFonts w:ascii="Times New Roman" w:eastAsia="Times New Roman" w:hAnsi="Times New Roman" w:cs="Times New Roman"/>
          <w:color w:val="000000"/>
          <w:sz w:val="24"/>
          <w:szCs w:val="24"/>
        </w:rPr>
        <w:t>pgs</w:t>
      </w:r>
      <w:proofErr w:type="spellEnd"/>
      <w:r w:rsidRPr="009079DE">
        <w:rPr>
          <w:rFonts w:ascii="Times New Roman" w:eastAsia="Times New Roman" w:hAnsi="Times New Roman" w:cs="Times New Roman"/>
          <w:color w:val="000000"/>
          <w:sz w:val="24"/>
          <w:szCs w:val="24"/>
        </w:rPr>
        <w:t xml:space="preserve"> 101-102</w:t>
      </w:r>
      <w:r w:rsidRPr="009079DE">
        <w:rPr>
          <w:rFonts w:ascii="Times New Roman" w:eastAsia="Times New Roman" w:hAnsi="Times New Roman" w:cs="Times New Roman"/>
          <w:color w:val="000000"/>
          <w:sz w:val="24"/>
          <w:szCs w:val="24"/>
        </w:rPr>
        <w:br/>
        <w:t>Dec 1824, Age 87, Death, IOW, VA</w:t>
      </w:r>
      <w:r w:rsidRPr="009079DE">
        <w:rPr>
          <w:rFonts w:ascii="Times New Roman" w:eastAsia="Times New Roman" w:hAnsi="Times New Roman" w:cs="Times New Roman"/>
          <w:color w:val="000000"/>
          <w:sz w:val="24"/>
          <w:szCs w:val="24"/>
        </w:rPr>
        <w:br/>
        <w:t xml:space="preserve">Military: Revolutionary War Patriot, held a rather civil engineering position surveying roads, </w:t>
      </w:r>
      <w:proofErr w:type="spellStart"/>
      <w:r w:rsidRPr="009079DE">
        <w:rPr>
          <w:rFonts w:ascii="Times New Roman" w:eastAsia="Times New Roman" w:hAnsi="Times New Roman" w:cs="Times New Roman"/>
          <w:color w:val="000000"/>
          <w:sz w:val="24"/>
          <w:szCs w:val="24"/>
        </w:rPr>
        <w:t>etc</w:t>
      </w:r>
      <w:proofErr w:type="spellEnd"/>
      <w:r w:rsidRPr="009079DE">
        <w:rPr>
          <w:rFonts w:ascii="Times New Roman" w:eastAsia="Times New Roman" w:hAnsi="Times New Roman" w:cs="Times New Roman"/>
          <w:color w:val="000000"/>
          <w:sz w:val="24"/>
          <w:szCs w:val="24"/>
        </w:rPr>
        <w:t xml:space="preserve"> for the military. They had to have roads to move troops around, just like today.</w:t>
      </w:r>
      <w:r w:rsidRPr="009079DE">
        <w:rPr>
          <w:rFonts w:ascii="Times New Roman" w:eastAsia="Times New Roman" w:hAnsi="Times New Roman" w:cs="Times New Roman"/>
          <w:color w:val="000000"/>
          <w:sz w:val="24"/>
          <w:szCs w:val="24"/>
        </w:rPr>
        <w:br/>
      </w:r>
      <w:r w:rsidRPr="009079DE">
        <w:rPr>
          <w:rFonts w:ascii="Times New Roman" w:eastAsia="Times New Roman" w:hAnsi="Times New Roman" w:cs="Times New Roman"/>
          <w:color w:val="000000"/>
          <w:sz w:val="24"/>
          <w:szCs w:val="24"/>
        </w:rPr>
        <w:br/>
        <w:t>Jeanette</w:t>
      </w:r>
      <w:r w:rsidRPr="009079DE">
        <w:rPr>
          <w:rFonts w:ascii="Times New Roman" w:eastAsia="Times New Roman" w:hAnsi="Times New Roman" w:cs="Times New Roman"/>
          <w:color w:val="000000"/>
          <w:sz w:val="24"/>
          <w:szCs w:val="24"/>
        </w:rPr>
        <w:br/>
      </w:r>
      <w:r w:rsidRPr="009079DE">
        <w:rPr>
          <w:rFonts w:ascii="Times New Roman" w:eastAsia="Times New Roman" w:hAnsi="Times New Roman" w:cs="Times New Roman"/>
          <w:color w:val="000000"/>
          <w:sz w:val="24"/>
          <w:szCs w:val="24"/>
        </w:rPr>
        <w:br/>
        <w:t xml:space="preserve"> Before, I have not weighed in on this discussion on the David Hollimans, but, have been itching to do so here in the last </w:t>
      </w:r>
      <w:proofErr w:type="spellStart"/>
      <w:r w:rsidRPr="009079DE">
        <w:rPr>
          <w:rFonts w:ascii="Times New Roman" w:eastAsia="Times New Roman" w:hAnsi="Times New Roman" w:cs="Times New Roman"/>
          <w:color w:val="000000"/>
          <w:sz w:val="24"/>
          <w:szCs w:val="24"/>
        </w:rPr>
        <w:t>coupla</w:t>
      </w:r>
      <w:proofErr w:type="spellEnd"/>
      <w:r w:rsidRPr="009079DE">
        <w:rPr>
          <w:rFonts w:ascii="Times New Roman" w:eastAsia="Times New Roman" w:hAnsi="Times New Roman" w:cs="Times New Roman"/>
          <w:color w:val="000000"/>
          <w:sz w:val="24"/>
          <w:szCs w:val="24"/>
        </w:rPr>
        <w:t xml:space="preserve"> weeks.  Listed below is a lot of speculation, as most of you will be able to discern, but, some of it is in the record books.</w:t>
      </w:r>
      <w:r w:rsidRPr="009079DE">
        <w:rPr>
          <w:rFonts w:ascii="Times New Roman" w:eastAsia="Times New Roman" w:hAnsi="Times New Roman" w:cs="Times New Roman"/>
          <w:color w:val="000000"/>
          <w:sz w:val="24"/>
          <w:szCs w:val="24"/>
        </w:rPr>
        <w:br/>
        <w:t> </w:t>
      </w:r>
      <w:r w:rsidRPr="009079DE">
        <w:rPr>
          <w:rFonts w:ascii="Times New Roman" w:eastAsia="Times New Roman" w:hAnsi="Times New Roman" w:cs="Times New Roman"/>
          <w:color w:val="000000"/>
          <w:sz w:val="24"/>
          <w:szCs w:val="24"/>
        </w:rPr>
        <w:br/>
        <w:t xml:space="preserve">To begin with, I do not agree that Jesse Holliman, son of John, is the father of James Grantson.  Let's look at the dates, to begin with.  Jesse, born </w:t>
      </w:r>
      <w:proofErr w:type="spellStart"/>
      <w:r w:rsidRPr="009079DE">
        <w:rPr>
          <w:rFonts w:ascii="Times New Roman" w:eastAsia="Times New Roman" w:hAnsi="Times New Roman" w:cs="Times New Roman"/>
          <w:color w:val="000000"/>
          <w:sz w:val="24"/>
          <w:szCs w:val="24"/>
        </w:rPr>
        <w:t>abt</w:t>
      </w:r>
      <w:proofErr w:type="spellEnd"/>
      <w:r w:rsidRPr="009079DE">
        <w:rPr>
          <w:rFonts w:ascii="Times New Roman" w:eastAsia="Times New Roman" w:hAnsi="Times New Roman" w:cs="Times New Roman"/>
          <w:color w:val="000000"/>
          <w:sz w:val="24"/>
          <w:szCs w:val="24"/>
        </w:rPr>
        <w:t xml:space="preserve"> 1737 married Charity </w:t>
      </w:r>
      <w:proofErr w:type="spellStart"/>
      <w:r w:rsidRPr="009079DE">
        <w:rPr>
          <w:rFonts w:ascii="Times New Roman" w:eastAsia="Times New Roman" w:hAnsi="Times New Roman" w:cs="Times New Roman"/>
          <w:color w:val="000000"/>
          <w:sz w:val="24"/>
          <w:szCs w:val="24"/>
        </w:rPr>
        <w:t>Cofer</w:t>
      </w:r>
      <w:proofErr w:type="spellEnd"/>
      <w:r w:rsidRPr="009079DE">
        <w:rPr>
          <w:rFonts w:ascii="Times New Roman" w:eastAsia="Times New Roman" w:hAnsi="Times New Roman" w:cs="Times New Roman"/>
          <w:color w:val="000000"/>
          <w:sz w:val="24"/>
          <w:szCs w:val="24"/>
        </w:rPr>
        <w:t xml:space="preserve">, believed to be born at a later date, in 1753, as recorded in some county record books of those times.  She would have been far too young to have born children at her tender age.  Another county record book records Jesse and Charity's marriage date as 1783.  A close look at this date will reveal that the "5" and the "3" numbers have often been transcribed wrong, due to the ancient script writing of some of the early Colonial </w:t>
      </w:r>
      <w:proofErr w:type="spellStart"/>
      <w:r w:rsidRPr="009079DE">
        <w:rPr>
          <w:rFonts w:ascii="Times New Roman" w:eastAsia="Times New Roman" w:hAnsi="Times New Roman" w:cs="Times New Roman"/>
          <w:color w:val="000000"/>
          <w:sz w:val="24"/>
          <w:szCs w:val="24"/>
        </w:rPr>
        <w:t>aurthors</w:t>
      </w:r>
      <w:proofErr w:type="spellEnd"/>
      <w:proofErr w:type="gramStart"/>
      <w:r w:rsidRPr="009079DE">
        <w:rPr>
          <w:rFonts w:ascii="Times New Roman" w:eastAsia="Times New Roman" w:hAnsi="Times New Roman" w:cs="Times New Roman"/>
          <w:color w:val="000000"/>
          <w:sz w:val="24"/>
          <w:szCs w:val="24"/>
        </w:rPr>
        <w:t xml:space="preserve">'  </w:t>
      </w:r>
      <w:proofErr w:type="spellStart"/>
      <w:r w:rsidRPr="009079DE">
        <w:rPr>
          <w:rFonts w:ascii="Times New Roman" w:eastAsia="Times New Roman" w:hAnsi="Times New Roman" w:cs="Times New Roman"/>
          <w:color w:val="000000"/>
          <w:sz w:val="24"/>
          <w:szCs w:val="24"/>
        </w:rPr>
        <w:t>caracteristic</w:t>
      </w:r>
      <w:proofErr w:type="spellEnd"/>
      <w:proofErr w:type="gramEnd"/>
      <w:r w:rsidRPr="009079DE">
        <w:rPr>
          <w:rFonts w:ascii="Times New Roman" w:eastAsia="Times New Roman" w:hAnsi="Times New Roman" w:cs="Times New Roman"/>
          <w:color w:val="000000"/>
          <w:sz w:val="24"/>
          <w:szCs w:val="24"/>
        </w:rPr>
        <w:t xml:space="preserve"> handwriting.  I am sure all of you have experience some of this from time to time.  A look at the marriages of some of Jesse and Charity's children, revealed that they were getting married as early as 1780, and on up to over 1800, and some even after that.  It is not unusual for some males to get married from age 17 to</w:t>
      </w:r>
      <w:r w:rsidRPr="009079DE">
        <w:rPr>
          <w:rFonts w:ascii="Times New Roman" w:eastAsia="Times New Roman" w:hAnsi="Times New Roman" w:cs="Times New Roman"/>
          <w:color w:val="000000"/>
          <w:sz w:val="24"/>
          <w:szCs w:val="24"/>
        </w:rPr>
        <w:br/>
        <w:t>well into their 50's, but, most females normally married from age 16 and up to age 30, in a normal marrying group.  In looking at the dates of these children's marriages, it is easy to assume that the marriage date of Jesse &amp; Charity in 1753, is not "just right", but, that a more plausible date of 1783 is also up for suspicion.  Without having seen the marriage certificate, I would suggest that the marriage date was after 1753, but, before 1783, and recordings of these were, more or less, afterthoughts by the county clerks.</w:t>
      </w:r>
      <w:r w:rsidRPr="009079DE">
        <w:rPr>
          <w:rFonts w:ascii="Times New Roman" w:eastAsia="Times New Roman" w:hAnsi="Times New Roman" w:cs="Times New Roman"/>
          <w:color w:val="000000"/>
          <w:sz w:val="24"/>
          <w:szCs w:val="24"/>
        </w:rPr>
        <w:br/>
        <w:t> </w:t>
      </w:r>
      <w:r w:rsidRPr="009079DE">
        <w:rPr>
          <w:rFonts w:ascii="Times New Roman" w:eastAsia="Times New Roman" w:hAnsi="Times New Roman" w:cs="Times New Roman"/>
          <w:color w:val="000000"/>
          <w:sz w:val="24"/>
          <w:szCs w:val="24"/>
        </w:rPr>
        <w:br/>
        <w:t>Another of my favor "thought" following of certain Hollimans' etc., is the number of "</w:t>
      </w:r>
      <w:proofErr w:type="spellStart"/>
      <w:r w:rsidRPr="009079DE">
        <w:rPr>
          <w:rFonts w:ascii="Times New Roman" w:eastAsia="Times New Roman" w:hAnsi="Times New Roman" w:cs="Times New Roman"/>
          <w:color w:val="000000"/>
          <w:sz w:val="24"/>
          <w:szCs w:val="24"/>
        </w:rPr>
        <w:t>Davids</w:t>
      </w:r>
      <w:proofErr w:type="spellEnd"/>
      <w:r w:rsidRPr="009079DE">
        <w:rPr>
          <w:rFonts w:ascii="Times New Roman" w:eastAsia="Times New Roman" w:hAnsi="Times New Roman" w:cs="Times New Roman"/>
          <w:color w:val="000000"/>
          <w:sz w:val="24"/>
          <w:szCs w:val="24"/>
        </w:rPr>
        <w:t xml:space="preserve">" </w:t>
      </w:r>
      <w:r w:rsidRPr="009079DE">
        <w:rPr>
          <w:rFonts w:ascii="Times New Roman" w:eastAsia="Times New Roman" w:hAnsi="Times New Roman" w:cs="Times New Roman"/>
          <w:color w:val="000000"/>
          <w:sz w:val="24"/>
          <w:szCs w:val="24"/>
        </w:rPr>
        <w:lastRenderedPageBreak/>
        <w:t xml:space="preserve">that are in that age group.  I believe that Samuel Hollyman, son of Christopher, Jt., who married </w:t>
      </w:r>
      <w:smartTag w:uri="urn:schemas-microsoft-com:office:smarttags" w:element="City">
        <w:smartTag w:uri="urn:schemas-microsoft-com:office:smarttags" w:element="place">
          <w:r w:rsidRPr="009079DE">
            <w:rPr>
              <w:rFonts w:ascii="Times New Roman" w:eastAsia="Times New Roman" w:hAnsi="Times New Roman" w:cs="Times New Roman"/>
              <w:color w:val="000000"/>
              <w:sz w:val="24"/>
              <w:szCs w:val="24"/>
            </w:rPr>
            <w:t>Elizabeth</w:t>
          </w:r>
        </w:smartTag>
      </w:smartTag>
      <w:r w:rsidRPr="009079DE">
        <w:rPr>
          <w:rFonts w:ascii="Times New Roman" w:eastAsia="Times New Roman" w:hAnsi="Times New Roman" w:cs="Times New Roman"/>
          <w:color w:val="000000"/>
          <w:sz w:val="24"/>
          <w:szCs w:val="24"/>
        </w:rPr>
        <w:t xml:space="preserve">, and moved to Edgecombe Co., NC, also named one of his children Samuel, and he also had a son named David, along with </w:t>
      </w:r>
      <w:proofErr w:type="spellStart"/>
      <w:r w:rsidRPr="009079DE">
        <w:rPr>
          <w:rFonts w:ascii="Times New Roman" w:eastAsia="Times New Roman" w:hAnsi="Times New Roman" w:cs="Times New Roman"/>
          <w:color w:val="000000"/>
          <w:sz w:val="24"/>
          <w:szCs w:val="24"/>
        </w:rPr>
        <w:t>Isham</w:t>
      </w:r>
      <w:proofErr w:type="spellEnd"/>
      <w:r w:rsidRPr="009079DE">
        <w:rPr>
          <w:rFonts w:ascii="Times New Roman" w:eastAsia="Times New Roman" w:hAnsi="Times New Roman" w:cs="Times New Roman"/>
          <w:color w:val="000000"/>
          <w:sz w:val="24"/>
          <w:szCs w:val="24"/>
        </w:rPr>
        <w:t xml:space="preserve"> Holliman.  The David Holliman, who died before July, 1783, and whose Will was administered by </w:t>
      </w:r>
      <w:proofErr w:type="spellStart"/>
      <w:r w:rsidRPr="009079DE">
        <w:rPr>
          <w:rFonts w:ascii="Times New Roman" w:eastAsia="Times New Roman" w:hAnsi="Times New Roman" w:cs="Times New Roman"/>
          <w:color w:val="000000"/>
          <w:sz w:val="24"/>
          <w:szCs w:val="24"/>
        </w:rPr>
        <w:t>Isham</w:t>
      </w:r>
      <w:proofErr w:type="spellEnd"/>
      <w:r w:rsidRPr="009079DE">
        <w:rPr>
          <w:rFonts w:ascii="Times New Roman" w:eastAsia="Times New Roman" w:hAnsi="Times New Roman" w:cs="Times New Roman"/>
          <w:color w:val="000000"/>
          <w:sz w:val="24"/>
          <w:szCs w:val="24"/>
        </w:rPr>
        <w:t xml:space="preserve"> </w:t>
      </w:r>
      <w:proofErr w:type="spellStart"/>
      <w:r w:rsidRPr="009079DE">
        <w:rPr>
          <w:rFonts w:ascii="Times New Roman" w:eastAsia="Times New Roman" w:hAnsi="Times New Roman" w:cs="Times New Roman"/>
          <w:color w:val="000000"/>
          <w:sz w:val="24"/>
          <w:szCs w:val="24"/>
        </w:rPr>
        <w:t>Holiman</w:t>
      </w:r>
      <w:proofErr w:type="spellEnd"/>
      <w:r w:rsidRPr="009079DE">
        <w:rPr>
          <w:rFonts w:ascii="Times New Roman" w:eastAsia="Times New Roman" w:hAnsi="Times New Roman" w:cs="Times New Roman"/>
          <w:color w:val="000000"/>
          <w:sz w:val="24"/>
          <w:szCs w:val="24"/>
        </w:rPr>
        <w:t xml:space="preserve">, was the son of Samuel &amp; Elizabeth Holliman of Edgecombe Co., NC.  The David who died in 1783, had a number of minor children.  David's wife was named Mary -not too sure who this Mary was.  My belief that this David had a son also named "David" who married another Mary? after 1800.  This David died about 1812, leaving in his family another "David" son.  So many I lost track.  </w:t>
      </w:r>
      <w:proofErr w:type="spellStart"/>
      <w:r w:rsidRPr="009079DE">
        <w:rPr>
          <w:rFonts w:ascii="Times New Roman" w:eastAsia="Times New Roman" w:hAnsi="Times New Roman" w:cs="Times New Roman"/>
          <w:color w:val="000000"/>
          <w:sz w:val="24"/>
          <w:szCs w:val="24"/>
        </w:rPr>
        <w:t>Isham</w:t>
      </w:r>
      <w:proofErr w:type="spellEnd"/>
      <w:r w:rsidRPr="009079DE">
        <w:rPr>
          <w:rFonts w:ascii="Times New Roman" w:eastAsia="Times New Roman" w:hAnsi="Times New Roman" w:cs="Times New Roman"/>
          <w:color w:val="000000"/>
          <w:sz w:val="24"/>
          <w:szCs w:val="24"/>
        </w:rPr>
        <w:t xml:space="preserve"> Holliman married in 1799, to a widow, and they had one child before </w:t>
      </w:r>
      <w:proofErr w:type="spellStart"/>
      <w:r w:rsidRPr="009079DE">
        <w:rPr>
          <w:rFonts w:ascii="Times New Roman" w:eastAsia="Times New Roman" w:hAnsi="Times New Roman" w:cs="Times New Roman"/>
          <w:color w:val="000000"/>
          <w:sz w:val="24"/>
          <w:szCs w:val="24"/>
        </w:rPr>
        <w:t>Isham</w:t>
      </w:r>
      <w:proofErr w:type="spellEnd"/>
      <w:r w:rsidRPr="009079DE">
        <w:rPr>
          <w:rFonts w:ascii="Times New Roman" w:eastAsia="Times New Roman" w:hAnsi="Times New Roman" w:cs="Times New Roman"/>
          <w:color w:val="000000"/>
          <w:sz w:val="24"/>
          <w:szCs w:val="24"/>
        </w:rPr>
        <w:t xml:space="preserve"> passed on around 1810.</w:t>
      </w:r>
      <w:r w:rsidRPr="009079DE">
        <w:rPr>
          <w:rFonts w:ascii="Times New Roman" w:eastAsia="Times New Roman" w:hAnsi="Times New Roman" w:cs="Times New Roman"/>
          <w:color w:val="000000"/>
          <w:sz w:val="24"/>
          <w:szCs w:val="24"/>
        </w:rPr>
        <w:br/>
        <w:t> </w:t>
      </w:r>
      <w:r w:rsidRPr="009079DE">
        <w:rPr>
          <w:rFonts w:ascii="Times New Roman" w:eastAsia="Times New Roman" w:hAnsi="Times New Roman" w:cs="Times New Roman"/>
          <w:color w:val="000000"/>
          <w:sz w:val="24"/>
          <w:szCs w:val="24"/>
        </w:rPr>
        <w:br/>
        <w:t xml:space="preserve">Richard Hollyman, who married Margaret House before 1704, when she was called before the court to answer to who was the father of her child.  Richard Hollyman was named, and, it appears that they were most likely married by that time, but, not sure - no proof.  Richard had a son named Samuel, who married Jane </w:t>
      </w:r>
      <w:proofErr w:type="spellStart"/>
      <w:r w:rsidRPr="009079DE">
        <w:rPr>
          <w:rFonts w:ascii="Times New Roman" w:eastAsia="Times New Roman" w:hAnsi="Times New Roman" w:cs="Times New Roman"/>
          <w:color w:val="000000"/>
          <w:sz w:val="24"/>
          <w:szCs w:val="24"/>
        </w:rPr>
        <w:t>McGlohon</w:t>
      </w:r>
      <w:proofErr w:type="spellEnd"/>
      <w:r w:rsidRPr="009079DE">
        <w:rPr>
          <w:rFonts w:ascii="Times New Roman" w:eastAsia="Times New Roman" w:hAnsi="Times New Roman" w:cs="Times New Roman"/>
          <w:color w:val="000000"/>
          <w:sz w:val="24"/>
          <w:szCs w:val="24"/>
        </w:rPr>
        <w:t xml:space="preserve">, and they had a son who was named Samuel, which this one married Christine.  These Samuels mixed with the ones out of Edgecombe Co., NC, where they were in Wilkes Co., GA in the early years.  </w:t>
      </w:r>
      <w:proofErr w:type="spellStart"/>
      <w:r w:rsidRPr="009079DE">
        <w:rPr>
          <w:rFonts w:ascii="Times New Roman" w:eastAsia="Times New Roman" w:hAnsi="Times New Roman" w:cs="Times New Roman"/>
          <w:color w:val="000000"/>
          <w:sz w:val="24"/>
          <w:szCs w:val="24"/>
        </w:rPr>
        <w:t>Got'em</w:t>
      </w:r>
      <w:proofErr w:type="spellEnd"/>
      <w:r w:rsidRPr="009079DE">
        <w:rPr>
          <w:rFonts w:ascii="Times New Roman" w:eastAsia="Times New Roman" w:hAnsi="Times New Roman" w:cs="Times New Roman"/>
          <w:color w:val="000000"/>
          <w:sz w:val="24"/>
          <w:szCs w:val="24"/>
        </w:rPr>
        <w:t xml:space="preserve"> all tangled up in there, I believe.  I think you see the 'leaning" though.  In around 1785, Samuel Hollyman, age 79, can be found on the tax rolls in NC.  I believe this to be the son of Richard &amp; Margaret.</w:t>
      </w:r>
      <w:r w:rsidRPr="009079DE">
        <w:rPr>
          <w:rFonts w:ascii="Times New Roman" w:eastAsia="Times New Roman" w:hAnsi="Times New Roman" w:cs="Times New Roman"/>
          <w:color w:val="000000"/>
          <w:sz w:val="24"/>
          <w:szCs w:val="24"/>
        </w:rPr>
        <w:br/>
        <w:t> </w:t>
      </w:r>
      <w:r w:rsidRPr="009079DE">
        <w:rPr>
          <w:rFonts w:ascii="Times New Roman" w:eastAsia="Times New Roman" w:hAnsi="Times New Roman" w:cs="Times New Roman"/>
          <w:color w:val="000000"/>
          <w:sz w:val="24"/>
          <w:szCs w:val="24"/>
        </w:rPr>
        <w:br/>
        <w:t>My line of the Hollymans comes through two of the sons of Chris, Sr.  Thomas and William are my line.  My research on the other Hollimans, etc., is for curiosity, because of the name Hollyman, etc.</w:t>
      </w:r>
      <w:r w:rsidRPr="009079DE">
        <w:rPr>
          <w:rFonts w:ascii="Times New Roman" w:eastAsia="Times New Roman" w:hAnsi="Times New Roman" w:cs="Times New Roman"/>
          <w:color w:val="000000"/>
          <w:sz w:val="24"/>
          <w:szCs w:val="24"/>
        </w:rPr>
        <w:br/>
        <w:t> </w:t>
      </w:r>
      <w:r w:rsidRPr="009079DE">
        <w:rPr>
          <w:rFonts w:ascii="Times New Roman" w:eastAsia="Times New Roman" w:hAnsi="Times New Roman" w:cs="Times New Roman"/>
          <w:color w:val="000000"/>
          <w:sz w:val="24"/>
          <w:szCs w:val="24"/>
        </w:rPr>
        <w:br/>
        <w:t>Joe Parker</w:t>
      </w:r>
      <w:r w:rsidRPr="009079DE">
        <w:rPr>
          <w:rFonts w:ascii="Times New Roman" w:eastAsia="Times New Roman" w:hAnsi="Times New Roman" w:cs="Times New Roman"/>
          <w:color w:val="000000"/>
          <w:sz w:val="24"/>
          <w:szCs w:val="24"/>
        </w:rPr>
        <w:br/>
      </w:r>
      <w:r w:rsidRPr="009079DE">
        <w:rPr>
          <w:rFonts w:ascii="Times New Roman" w:eastAsia="Times New Roman" w:hAnsi="Times New Roman" w:cs="Times New Roman"/>
          <w:color w:val="000000"/>
          <w:sz w:val="24"/>
          <w:szCs w:val="24"/>
        </w:rPr>
        <w:br/>
      </w:r>
      <w:smartTag w:uri="urn:schemas-microsoft-com:office:smarttags" w:element="date">
        <w:smartTagPr>
          <w:attr w:name="Year" w:val="2010"/>
          <w:attr w:name="Day" w:val="29"/>
          <w:attr w:name="Month" w:val="4"/>
        </w:smartTagPr>
        <w:r w:rsidRPr="009079DE">
          <w:rPr>
            <w:rFonts w:ascii="Times New Roman" w:eastAsia="Times New Roman" w:hAnsi="Times New Roman" w:cs="Times New Roman"/>
            <w:color w:val="000000"/>
            <w:sz w:val="24"/>
            <w:szCs w:val="24"/>
          </w:rPr>
          <w:t>April 29, 2010</w:t>
        </w:r>
      </w:smartTag>
    </w:p>
    <w:p w14:paraId="69DE3653" w14:textId="77777777" w:rsidR="009079DE" w:rsidRDefault="009079DE"/>
    <w:sectPr w:rsidR="00907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DE"/>
    <w:rsid w:val="001154B9"/>
    <w:rsid w:val="001D6578"/>
    <w:rsid w:val="0090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EA9A17"/>
  <w15:chartTrackingRefBased/>
  <w15:docId w15:val="{348A9ED1-7364-4107-8465-163BDA71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2018-06-04T15:44:00Z</dcterms:created>
  <dcterms:modified xsi:type="dcterms:W3CDTF">2018-06-04T15:44:00Z</dcterms:modified>
</cp:coreProperties>
</file>