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5A" w:rsidRPr="0035445A" w:rsidRDefault="0035445A" w:rsidP="0035445A">
      <w:pPr>
        <w:spacing w:after="0" w:line="240" w:lineRule="auto"/>
        <w:rPr>
          <w:rFonts w:ascii="Times New Roman" w:eastAsia="Times New Roman" w:hAnsi="Times New Roman" w:cs="Times New Roman"/>
          <w:szCs w:val="24"/>
        </w:rPr>
      </w:pPr>
      <w:r w:rsidRPr="0015128A">
        <w:rPr>
          <w:rFonts w:ascii="Times New Roman" w:eastAsia="Times New Roman" w:hAnsi="Times New Roman" w:cs="Times New Roman"/>
          <w:color w:val="FF0000"/>
          <w:szCs w:val="24"/>
        </w:rPr>
        <w:t>John Preston Wilson, born 09-28-1900; died 01-21-1989</w:t>
      </w:r>
      <w:r w:rsidRPr="0035445A">
        <w:rPr>
          <w:rFonts w:ascii="Times New Roman" w:eastAsia="Times New Roman" w:hAnsi="Times New Roman" w:cs="Times New Roman"/>
          <w:szCs w:val="24"/>
        </w:rPr>
        <w:t xml:space="preserve">, married Ruth </w:t>
      </w:r>
      <w:proofErr w:type="spellStart"/>
      <w:r w:rsidRPr="0035445A">
        <w:rPr>
          <w:rFonts w:ascii="Times New Roman" w:eastAsia="Times New Roman" w:hAnsi="Times New Roman" w:cs="Times New Roman"/>
          <w:szCs w:val="24"/>
        </w:rPr>
        <w:t>Kilby</w:t>
      </w:r>
      <w:proofErr w:type="spellEnd"/>
      <w:r w:rsidRPr="0035445A">
        <w:rPr>
          <w:rFonts w:ascii="Times New Roman" w:eastAsia="Times New Roman" w:hAnsi="Times New Roman" w:cs="Times New Roman"/>
          <w:szCs w:val="24"/>
        </w:rPr>
        <w:t>, born 05-22-1905; died 03-21-1996, in 1924. Preston lived and worked most of his life in Ashe County, N. C. and Johnson County, Tennessee. He lived all of his married life in Grayson, N.C., where his wife, Ruth, was postmaster of the Grayson Post Office from 1950 to 1975. When he was a young man, he worked on the construction of Highway 88 in Ashe county, using a team of horses to grade the land for the roadbed. He then did the same type of work in Kentucky and later worked in a tire manufacturing plant in Akron, Ohio. However, he was a farmer most of his life, often doing other jobs at the same time. Horses were one of his great loves, and he was known to be very skilled in the use of a team of horses for cultivating and working the land. For many years he served as registrar for the Board of Elections for the Pond Mountain Township of Ashe County. In his later years, he was a mail carrier. Preston took a great interest in his family, especially his grandchildren, and was always eager to help people in need in his community.</w:t>
      </w:r>
      <w:bookmarkStart w:id="0" w:name="_GoBack"/>
      <w:bookmarkEnd w:id="0"/>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Preston's children are: Geraldine Wilson Greer born 01-17-1925</w:t>
      </w:r>
    </w:p>
    <w:p w:rsidR="0035445A" w:rsidRPr="0035445A" w:rsidRDefault="0035445A" w:rsidP="0035445A">
      <w:pPr>
        <w:spacing w:after="0" w:line="240" w:lineRule="auto"/>
        <w:rPr>
          <w:rFonts w:ascii="Times New Roman" w:eastAsia="Times New Roman" w:hAnsi="Times New Roman" w:cs="Times New Roman"/>
          <w:szCs w:val="24"/>
        </w:rPr>
      </w:pPr>
      <w:proofErr w:type="spellStart"/>
      <w:r w:rsidRPr="0035445A">
        <w:rPr>
          <w:rFonts w:ascii="Times New Roman" w:eastAsia="Times New Roman" w:hAnsi="Times New Roman" w:cs="Times New Roman"/>
          <w:szCs w:val="24"/>
        </w:rPr>
        <w:t>Emojean</w:t>
      </w:r>
      <w:proofErr w:type="spellEnd"/>
      <w:r w:rsidRPr="0035445A">
        <w:rPr>
          <w:rFonts w:ascii="Times New Roman" w:eastAsia="Times New Roman" w:hAnsi="Times New Roman" w:cs="Times New Roman"/>
          <w:szCs w:val="24"/>
        </w:rPr>
        <w:t xml:space="preserve"> Wilson Suggs born 01-01-1927</w:t>
      </w:r>
    </w:p>
    <w:p w:rsidR="0035445A" w:rsidRPr="0035445A" w:rsidRDefault="0035445A" w:rsidP="0035445A">
      <w:pPr>
        <w:spacing w:after="0" w:line="240" w:lineRule="auto"/>
        <w:rPr>
          <w:rFonts w:ascii="Times New Roman" w:eastAsia="Times New Roman" w:hAnsi="Times New Roman" w:cs="Times New Roman"/>
          <w:szCs w:val="24"/>
        </w:rPr>
      </w:pPr>
      <w:proofErr w:type="spellStart"/>
      <w:r w:rsidRPr="0035445A">
        <w:rPr>
          <w:rFonts w:ascii="Times New Roman" w:eastAsia="Times New Roman" w:hAnsi="Times New Roman" w:cs="Times New Roman"/>
          <w:szCs w:val="24"/>
        </w:rPr>
        <w:t>Ruthel</w:t>
      </w:r>
      <w:proofErr w:type="spellEnd"/>
      <w:r w:rsidRPr="0035445A">
        <w:rPr>
          <w:rFonts w:ascii="Times New Roman" w:eastAsia="Times New Roman" w:hAnsi="Times New Roman" w:cs="Times New Roman"/>
          <w:szCs w:val="24"/>
        </w:rPr>
        <w:t xml:space="preserve"> Wilson Merritt born 03-18-1929; died 11-23-2011.</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 xml:space="preserve">Benjamin Franklin Wilson born 12-04-1946. Married Mary Carole </w:t>
      </w:r>
      <w:proofErr w:type="spellStart"/>
      <w:r w:rsidRPr="0035445A">
        <w:rPr>
          <w:rFonts w:ascii="Times New Roman" w:eastAsia="Times New Roman" w:hAnsi="Times New Roman" w:cs="Times New Roman"/>
          <w:szCs w:val="24"/>
        </w:rPr>
        <w:t>Faw</w:t>
      </w:r>
      <w:proofErr w:type="spellEnd"/>
      <w:r w:rsidRPr="0035445A">
        <w:rPr>
          <w:rFonts w:ascii="Times New Roman" w:eastAsia="Times New Roman" w:hAnsi="Times New Roman" w:cs="Times New Roman"/>
          <w:szCs w:val="24"/>
        </w:rPr>
        <w:t>, born 02-19-1948, 09-13-1968.</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Children: Brian Eric Wilson, born 08-18-1969</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Mark Anthony Wilson, born 04-23-1975</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Sheila Marie Wilson, born 01-23-1981</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Grandchild: Preston Orval Wilson, Born 05-02-20013</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Arial" w:eastAsia="Times New Roman" w:hAnsi="Arial" w:cs="Arial"/>
          <w:b/>
          <w:bCs/>
          <w:szCs w:val="24"/>
        </w:rPr>
        <w:t>From:</w:t>
      </w:r>
      <w:r w:rsidRPr="0035445A">
        <w:rPr>
          <w:rFonts w:ascii="Arial" w:eastAsia="Times New Roman" w:hAnsi="Arial" w:cs="Arial"/>
          <w:szCs w:val="24"/>
        </w:rPr>
        <w:t xml:space="preserve"> Shirley Sorrell &lt;</w:t>
      </w:r>
      <w:hyperlink r:id="rId4" w:tgtFrame="_blank" w:history="1">
        <w:r w:rsidRPr="0035445A">
          <w:rPr>
            <w:rFonts w:ascii="Arial" w:eastAsia="Times New Roman" w:hAnsi="Arial" w:cs="Arial"/>
            <w:color w:val="0000FF"/>
            <w:szCs w:val="24"/>
            <w:u w:val="single"/>
          </w:rPr>
          <w:t>sdsorrell@gmail.com</w:t>
        </w:r>
      </w:hyperlink>
      <w:r w:rsidRPr="0035445A">
        <w:rPr>
          <w:rFonts w:ascii="Arial" w:eastAsia="Times New Roman" w:hAnsi="Arial" w:cs="Arial"/>
          <w:szCs w:val="24"/>
        </w:rPr>
        <w:t>&gt;</w:t>
      </w:r>
      <w:r w:rsidRPr="0035445A">
        <w:rPr>
          <w:rFonts w:ascii="Arial" w:eastAsia="Times New Roman" w:hAnsi="Arial" w:cs="Arial"/>
          <w:szCs w:val="24"/>
        </w:rPr>
        <w:br/>
      </w:r>
      <w:r w:rsidRPr="0035445A">
        <w:rPr>
          <w:rFonts w:ascii="Arial" w:eastAsia="Times New Roman" w:hAnsi="Arial" w:cs="Arial"/>
          <w:b/>
          <w:bCs/>
          <w:szCs w:val="24"/>
        </w:rPr>
        <w:t>To:</w:t>
      </w:r>
      <w:r w:rsidRPr="0035445A">
        <w:rPr>
          <w:rFonts w:ascii="Arial" w:eastAsia="Times New Roman" w:hAnsi="Arial" w:cs="Arial"/>
          <w:szCs w:val="24"/>
        </w:rPr>
        <w:t xml:space="preserve"> Bennie Wilson &lt;</w:t>
      </w:r>
      <w:hyperlink r:id="rId5" w:tgtFrame="_blank" w:history="1">
        <w:r w:rsidRPr="0035445A">
          <w:rPr>
            <w:rFonts w:ascii="Arial" w:eastAsia="Times New Roman" w:hAnsi="Arial" w:cs="Arial"/>
            <w:color w:val="0000FF"/>
            <w:szCs w:val="24"/>
            <w:u w:val="single"/>
          </w:rPr>
          <w:t>maryfwilson48@yahoo.com</w:t>
        </w:r>
      </w:hyperlink>
      <w:r w:rsidRPr="0035445A">
        <w:rPr>
          <w:rFonts w:ascii="Arial" w:eastAsia="Times New Roman" w:hAnsi="Arial" w:cs="Arial"/>
          <w:szCs w:val="24"/>
        </w:rPr>
        <w:t xml:space="preserve">&gt; </w:t>
      </w:r>
      <w:r w:rsidRPr="0035445A">
        <w:rPr>
          <w:rFonts w:ascii="Arial" w:eastAsia="Times New Roman" w:hAnsi="Arial" w:cs="Arial"/>
          <w:szCs w:val="24"/>
        </w:rPr>
        <w:br/>
      </w:r>
      <w:r w:rsidRPr="0035445A">
        <w:rPr>
          <w:rFonts w:ascii="Arial" w:eastAsia="Times New Roman" w:hAnsi="Arial" w:cs="Arial"/>
          <w:b/>
          <w:bCs/>
          <w:szCs w:val="24"/>
        </w:rPr>
        <w:t>Sent:</w:t>
      </w:r>
      <w:r w:rsidRPr="0035445A">
        <w:rPr>
          <w:rFonts w:ascii="Arial" w:eastAsia="Times New Roman" w:hAnsi="Arial" w:cs="Arial"/>
          <w:szCs w:val="24"/>
        </w:rPr>
        <w:t xml:space="preserve"> Monday, June 10, 2013 2:20 PM</w:t>
      </w:r>
      <w:r w:rsidRPr="0035445A">
        <w:rPr>
          <w:rFonts w:ascii="Arial" w:eastAsia="Times New Roman" w:hAnsi="Arial" w:cs="Arial"/>
          <w:szCs w:val="24"/>
        </w:rPr>
        <w:br/>
      </w:r>
      <w:r w:rsidRPr="0035445A">
        <w:rPr>
          <w:rFonts w:ascii="Arial" w:eastAsia="Times New Roman" w:hAnsi="Arial" w:cs="Arial"/>
          <w:b/>
          <w:bCs/>
          <w:szCs w:val="24"/>
        </w:rPr>
        <w:t>Subject:</w:t>
      </w:r>
      <w:r w:rsidRPr="0035445A">
        <w:rPr>
          <w:rFonts w:ascii="Arial" w:eastAsia="Times New Roman" w:hAnsi="Arial" w:cs="Arial"/>
          <w:szCs w:val="24"/>
        </w:rPr>
        <w:t xml:space="preserve"> </w:t>
      </w:r>
      <w:proofErr w:type="spellStart"/>
      <w:r w:rsidRPr="0035445A">
        <w:rPr>
          <w:rFonts w:ascii="Arial" w:eastAsia="Times New Roman" w:hAnsi="Arial" w:cs="Arial"/>
          <w:szCs w:val="24"/>
        </w:rPr>
        <w:t>preston</w:t>
      </w:r>
      <w:proofErr w:type="spellEnd"/>
    </w:p>
    <w:p w:rsidR="0035445A" w:rsidRPr="0035445A" w:rsidRDefault="0035445A" w:rsidP="0035445A">
      <w:pPr>
        <w:spacing w:after="0" w:line="240" w:lineRule="auto"/>
        <w:rPr>
          <w:rFonts w:ascii="Times New Roman" w:eastAsia="Times New Roman" w:hAnsi="Times New Roman" w:cs="Times New Roman"/>
          <w:szCs w:val="24"/>
        </w:rPr>
      </w:pP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 xml:space="preserve">Please see if </w:t>
      </w:r>
      <w:proofErr w:type="spellStart"/>
      <w:r w:rsidRPr="0035445A">
        <w:rPr>
          <w:rFonts w:ascii="Times New Roman" w:eastAsia="Times New Roman" w:hAnsi="Times New Roman" w:cs="Times New Roman"/>
          <w:szCs w:val="24"/>
        </w:rPr>
        <w:t>i</w:t>
      </w:r>
      <w:proofErr w:type="spellEnd"/>
      <w:r w:rsidRPr="0035445A">
        <w:rPr>
          <w:rFonts w:ascii="Times New Roman" w:eastAsia="Times New Roman" w:hAnsi="Times New Roman" w:cs="Times New Roman"/>
          <w:szCs w:val="24"/>
        </w:rPr>
        <w:t xml:space="preserve"> got it </w:t>
      </w:r>
      <w:proofErr w:type="gramStart"/>
      <w:r w:rsidRPr="0035445A">
        <w:rPr>
          <w:rFonts w:ascii="Times New Roman" w:eastAsia="Times New Roman" w:hAnsi="Times New Roman" w:cs="Times New Roman"/>
          <w:szCs w:val="24"/>
        </w:rPr>
        <w:t>right..</w:t>
      </w:r>
      <w:proofErr w:type="spellStart"/>
      <w:proofErr w:type="gramEnd"/>
      <w:r w:rsidRPr="0035445A">
        <w:rPr>
          <w:rFonts w:ascii="Times New Roman" w:eastAsia="Times New Roman" w:hAnsi="Times New Roman" w:cs="Times New Roman"/>
          <w:szCs w:val="24"/>
        </w:rPr>
        <w:t>thks</w:t>
      </w:r>
      <w:proofErr w:type="spellEnd"/>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 xml:space="preserve">Preston Wilson b 9-28-1900 d 1-24-1989 married Ruth </w:t>
      </w:r>
      <w:proofErr w:type="spellStart"/>
      <w:r w:rsidRPr="0035445A">
        <w:rPr>
          <w:rFonts w:ascii="Times New Roman" w:eastAsia="Times New Roman" w:hAnsi="Times New Roman" w:cs="Times New Roman"/>
          <w:szCs w:val="24"/>
        </w:rPr>
        <w:t>Kilby</w:t>
      </w:r>
      <w:proofErr w:type="spellEnd"/>
      <w:r w:rsidRPr="0035445A">
        <w:rPr>
          <w:rFonts w:ascii="Times New Roman" w:eastAsia="Times New Roman" w:hAnsi="Times New Roman" w:cs="Times New Roman"/>
          <w:szCs w:val="24"/>
        </w:rPr>
        <w:t xml:space="preserve"> @1924 </w:t>
      </w:r>
      <w:proofErr w:type="spellStart"/>
      <w:r w:rsidRPr="0035445A">
        <w:rPr>
          <w:rFonts w:ascii="Times New Roman" w:eastAsia="Times New Roman" w:hAnsi="Times New Roman" w:cs="Times New Roman"/>
          <w:szCs w:val="24"/>
        </w:rPr>
        <w:t>ruth</w:t>
      </w:r>
      <w:proofErr w:type="spellEnd"/>
      <w:r w:rsidRPr="0035445A">
        <w:rPr>
          <w:rFonts w:ascii="Times New Roman" w:eastAsia="Times New Roman" w:hAnsi="Times New Roman" w:cs="Times New Roman"/>
          <w:szCs w:val="24"/>
        </w:rPr>
        <w:t xml:space="preserve"> b in 5-22-1905 d3-21-1966</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 xml:space="preserve">Preston lived and worked most of his life in Ashe co and Johnson Co. He lived most of his married life in Grayson, NC where Ruth ran the Post Office from 1950 until 1975. Preston was the register and substitute mail carrier. He worked on the construction of Highway 88 in Ashe </w:t>
      </w:r>
      <w:proofErr w:type="gramStart"/>
      <w:r w:rsidRPr="0035445A">
        <w:rPr>
          <w:rFonts w:ascii="Times New Roman" w:eastAsia="Times New Roman" w:hAnsi="Times New Roman" w:cs="Times New Roman"/>
          <w:szCs w:val="24"/>
        </w:rPr>
        <w:t>county .</w:t>
      </w:r>
      <w:proofErr w:type="gramEnd"/>
      <w:r w:rsidRPr="0035445A">
        <w:rPr>
          <w:rFonts w:ascii="Times New Roman" w:eastAsia="Times New Roman" w:hAnsi="Times New Roman" w:cs="Times New Roman"/>
          <w:szCs w:val="24"/>
        </w:rPr>
        <w:t xml:space="preserve"> He farmed and loved </w:t>
      </w:r>
      <w:proofErr w:type="gramStart"/>
      <w:r w:rsidRPr="0035445A">
        <w:rPr>
          <w:rFonts w:ascii="Times New Roman" w:eastAsia="Times New Roman" w:hAnsi="Times New Roman" w:cs="Times New Roman"/>
          <w:szCs w:val="24"/>
        </w:rPr>
        <w:t>horses .</w:t>
      </w:r>
      <w:proofErr w:type="gramEnd"/>
      <w:r w:rsidRPr="0035445A">
        <w:rPr>
          <w:rFonts w:ascii="Times New Roman" w:eastAsia="Times New Roman" w:hAnsi="Times New Roman" w:cs="Times New Roman"/>
          <w:szCs w:val="24"/>
        </w:rPr>
        <w:t xml:space="preserve"> He was known for running with his first cousins, children of Bob and Ellen Wilson. Cousin Whit Wilson was a deputy </w:t>
      </w:r>
      <w:proofErr w:type="spellStart"/>
      <w:r w:rsidRPr="0035445A">
        <w:rPr>
          <w:rFonts w:ascii="Times New Roman" w:eastAsia="Times New Roman" w:hAnsi="Times New Roman" w:cs="Times New Roman"/>
          <w:szCs w:val="24"/>
        </w:rPr>
        <w:t>sherrif</w:t>
      </w:r>
      <w:proofErr w:type="spellEnd"/>
      <w:r w:rsidRPr="0035445A">
        <w:rPr>
          <w:rFonts w:ascii="Times New Roman" w:eastAsia="Times New Roman" w:hAnsi="Times New Roman" w:cs="Times New Roman"/>
          <w:szCs w:val="24"/>
        </w:rPr>
        <w:t xml:space="preserve">. He would deputize Preston to help him on occasion. </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Preston's Children are</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Geraldine Wilson Greer b1-17-1925</w:t>
      </w:r>
    </w:p>
    <w:p w:rsidR="0035445A" w:rsidRPr="0035445A" w:rsidRDefault="0035445A" w:rsidP="0035445A">
      <w:pPr>
        <w:spacing w:after="0" w:line="240" w:lineRule="auto"/>
        <w:rPr>
          <w:rFonts w:ascii="Times New Roman" w:eastAsia="Times New Roman" w:hAnsi="Times New Roman" w:cs="Times New Roman"/>
          <w:szCs w:val="24"/>
        </w:rPr>
      </w:pPr>
      <w:proofErr w:type="spellStart"/>
      <w:r w:rsidRPr="0035445A">
        <w:rPr>
          <w:rFonts w:ascii="Times New Roman" w:eastAsia="Times New Roman" w:hAnsi="Times New Roman" w:cs="Times New Roman"/>
          <w:szCs w:val="24"/>
        </w:rPr>
        <w:t>Emojean</w:t>
      </w:r>
      <w:proofErr w:type="spellEnd"/>
      <w:r w:rsidRPr="0035445A">
        <w:rPr>
          <w:rFonts w:ascii="Times New Roman" w:eastAsia="Times New Roman" w:hAnsi="Times New Roman" w:cs="Times New Roman"/>
          <w:szCs w:val="24"/>
        </w:rPr>
        <w:t xml:space="preserve"> Wilson Suggs b1-1-1927</w:t>
      </w:r>
    </w:p>
    <w:p w:rsidR="0035445A" w:rsidRPr="0035445A" w:rsidRDefault="0035445A" w:rsidP="0035445A">
      <w:pPr>
        <w:spacing w:after="0" w:line="240" w:lineRule="auto"/>
        <w:rPr>
          <w:rFonts w:ascii="Times New Roman" w:eastAsia="Times New Roman" w:hAnsi="Times New Roman" w:cs="Times New Roman"/>
          <w:szCs w:val="24"/>
        </w:rPr>
      </w:pPr>
      <w:r w:rsidRPr="0035445A">
        <w:rPr>
          <w:rFonts w:ascii="Times New Roman" w:eastAsia="Times New Roman" w:hAnsi="Times New Roman" w:cs="Times New Roman"/>
          <w:szCs w:val="24"/>
        </w:rPr>
        <w:t>Ruth Wilson Merritt b3-18-29 d 11-23-2011</w:t>
      </w:r>
    </w:p>
    <w:p w:rsidR="0035445A" w:rsidRPr="0035445A" w:rsidRDefault="0035445A" w:rsidP="0035445A">
      <w:pPr>
        <w:spacing w:after="240" w:line="240" w:lineRule="auto"/>
        <w:rPr>
          <w:rFonts w:ascii="Times New Roman" w:eastAsia="Times New Roman" w:hAnsi="Times New Roman" w:cs="Times New Roman"/>
          <w:szCs w:val="24"/>
        </w:rPr>
      </w:pPr>
    </w:p>
    <w:tbl>
      <w:tblPr>
        <w:tblW w:w="0" w:type="auto"/>
        <w:tblCellSpacing w:w="15" w:type="dxa"/>
        <w:tblCellMar>
          <w:left w:w="0" w:type="dxa"/>
          <w:right w:w="0" w:type="dxa"/>
        </w:tblCellMar>
        <w:tblLook w:val="04A0" w:firstRow="1" w:lastRow="0" w:firstColumn="1" w:lastColumn="0" w:noHBand="0" w:noVBand="1"/>
      </w:tblPr>
      <w:tblGrid>
        <w:gridCol w:w="669"/>
        <w:gridCol w:w="36"/>
        <w:gridCol w:w="921"/>
        <w:gridCol w:w="36"/>
        <w:gridCol w:w="51"/>
      </w:tblGrid>
      <w:tr w:rsidR="0035445A" w:rsidRPr="0035445A" w:rsidTr="0035445A">
        <w:trPr>
          <w:tblCellSpacing w:w="15" w:type="dxa"/>
        </w:trPr>
        <w:tc>
          <w:tcPr>
            <w:tcW w:w="0" w:type="auto"/>
            <w:vAlign w:val="center"/>
            <w:hideMark/>
          </w:tcPr>
          <w:p w:rsidR="0035445A" w:rsidRPr="0035445A" w:rsidRDefault="0035445A" w:rsidP="0035445A">
            <w:pPr>
              <w:spacing w:after="0" w:line="240" w:lineRule="auto"/>
              <w:divId w:val="1542015055"/>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35445A">
              <w:rPr>
                <w:rFonts w:ascii="Arial" w:eastAsia="Times New Roman" w:hAnsi="Arial" w:cs="Arial"/>
                <w:szCs w:val="24"/>
              </w:rPr>
              <w:t>Reply</w:t>
            </w:r>
          </w:p>
        </w:tc>
        <w:tc>
          <w:tcPr>
            <w:tcW w:w="0" w:type="auto"/>
            <w:vAlign w:val="center"/>
            <w:hideMark/>
          </w:tcPr>
          <w:p w:rsidR="0035445A" w:rsidRPr="0035445A" w:rsidRDefault="0035445A" w:rsidP="0035445A">
            <w:pPr>
              <w:spacing w:after="0" w:line="240" w:lineRule="auto"/>
              <w:rPr>
                <w:rFonts w:ascii="Arial" w:eastAsia="Times New Roman" w:hAnsi="Arial" w:cs="Arial"/>
                <w:szCs w:val="24"/>
              </w:rPr>
            </w:pPr>
          </w:p>
        </w:tc>
        <w:tc>
          <w:tcPr>
            <w:tcW w:w="0" w:type="auto"/>
            <w:vAlign w:val="center"/>
            <w:hideMark/>
          </w:tcPr>
          <w:p w:rsidR="0035445A" w:rsidRPr="0035445A" w:rsidRDefault="0035445A" w:rsidP="0035445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35445A">
              <w:rPr>
                <w:rFonts w:ascii="Arial" w:eastAsia="Times New Roman" w:hAnsi="Arial" w:cs="Arial"/>
                <w:szCs w:val="24"/>
              </w:rPr>
              <w:t>Forward</w:t>
            </w:r>
          </w:p>
        </w:tc>
        <w:tc>
          <w:tcPr>
            <w:tcW w:w="0" w:type="auto"/>
            <w:vAlign w:val="center"/>
            <w:hideMark/>
          </w:tcPr>
          <w:p w:rsidR="0035445A" w:rsidRPr="0035445A" w:rsidRDefault="0035445A" w:rsidP="0035445A">
            <w:pPr>
              <w:spacing w:after="0" w:line="240" w:lineRule="auto"/>
              <w:rPr>
                <w:rFonts w:ascii="Arial" w:eastAsia="Times New Roman" w:hAnsi="Arial" w:cs="Arial"/>
                <w:szCs w:val="24"/>
              </w:rPr>
            </w:pPr>
          </w:p>
        </w:tc>
        <w:tc>
          <w:tcPr>
            <w:tcW w:w="0" w:type="auto"/>
            <w:vAlign w:val="center"/>
            <w:hideMark/>
          </w:tcPr>
          <w:p w:rsidR="0035445A" w:rsidRPr="0035445A" w:rsidRDefault="0035445A" w:rsidP="0035445A">
            <w:pPr>
              <w:spacing w:after="0" w:line="240" w:lineRule="auto"/>
              <w:rPr>
                <w:rFonts w:ascii="Arial" w:eastAsia="Times New Roman" w:hAnsi="Arial" w:cs="Arial"/>
                <w:szCs w:val="24"/>
              </w:rPr>
            </w:pPr>
          </w:p>
        </w:tc>
      </w:tr>
    </w:tbl>
    <w:p w:rsidR="0035445A" w:rsidRPr="0035445A" w:rsidRDefault="0035445A" w:rsidP="0035445A">
      <w:pPr>
        <w:spacing w:after="0" w:line="240" w:lineRule="auto"/>
        <w:rPr>
          <w:rFonts w:ascii="Arial" w:eastAsia="Times New Roman" w:hAnsi="Arial" w:cs="Arial"/>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3317"/>
      </w:tblGrid>
      <w:tr w:rsidR="0035445A" w:rsidRPr="0035445A" w:rsidTr="0035445A">
        <w:trPr>
          <w:tblCellSpacing w:w="15" w:type="dxa"/>
        </w:trPr>
        <w:tc>
          <w:tcPr>
            <w:tcW w:w="0" w:type="auto"/>
            <w:vAlign w:val="center"/>
            <w:hideMark/>
          </w:tcPr>
          <w:p w:rsidR="0035445A" w:rsidRPr="0035445A" w:rsidRDefault="0035445A" w:rsidP="0035445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3" name=":0_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 descr="https://ssl.gstatic.com/ui/v1/icons/mail/no_photo.png"/>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35445A" w:rsidRPr="0035445A" w:rsidRDefault="0035445A" w:rsidP="0035445A">
            <w:pPr>
              <w:spacing w:after="0" w:line="240" w:lineRule="auto"/>
              <w:rPr>
                <w:rFonts w:ascii="Arial" w:eastAsia="Times New Roman" w:hAnsi="Arial" w:cs="Arial"/>
                <w:szCs w:val="24"/>
              </w:rPr>
            </w:pPr>
            <w:r w:rsidRPr="0035445A">
              <w:rPr>
                <w:rFonts w:ascii="Arial" w:eastAsia="Times New Roman" w:hAnsi="Arial" w:cs="Arial"/>
                <w:szCs w:val="24"/>
              </w:rPr>
              <w:t>Click here to Reply or Forward</w:t>
            </w: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35445A"/>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128A"/>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5817"/>
    <w:rsid w:val="0033616D"/>
    <w:rsid w:val="003369D5"/>
    <w:rsid w:val="00337A8E"/>
    <w:rsid w:val="00340B7A"/>
    <w:rsid w:val="0034507B"/>
    <w:rsid w:val="003459A7"/>
    <w:rsid w:val="00346B37"/>
    <w:rsid w:val="00347DAC"/>
    <w:rsid w:val="00350D64"/>
    <w:rsid w:val="00350FBF"/>
    <w:rsid w:val="00351DA7"/>
    <w:rsid w:val="00353F83"/>
    <w:rsid w:val="0035445A"/>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127AE-F4E6-46D6-BACE-8B020D7A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445A"/>
    <w:rPr>
      <w:color w:val="0000FF"/>
      <w:u w:val="single"/>
    </w:rPr>
  </w:style>
  <w:style w:type="character" w:customStyle="1" w:styleId="mg">
    <w:name w:val="mg"/>
    <w:basedOn w:val="DefaultParagraphFont"/>
    <w:rsid w:val="0035445A"/>
  </w:style>
  <w:style w:type="character" w:customStyle="1" w:styleId="ams">
    <w:name w:val="ams"/>
    <w:basedOn w:val="DefaultParagraphFont"/>
    <w:rsid w:val="0035445A"/>
  </w:style>
  <w:style w:type="paragraph" w:styleId="BalloonText">
    <w:name w:val="Balloon Text"/>
    <w:basedOn w:val="Normal"/>
    <w:link w:val="BalloonTextChar"/>
    <w:uiPriority w:val="99"/>
    <w:semiHidden/>
    <w:unhideWhenUsed/>
    <w:rsid w:val="00354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5441">
      <w:bodyDiv w:val="1"/>
      <w:marLeft w:val="0"/>
      <w:marRight w:val="0"/>
      <w:marTop w:val="0"/>
      <w:marBottom w:val="0"/>
      <w:divBdr>
        <w:top w:val="none" w:sz="0" w:space="0" w:color="auto"/>
        <w:left w:val="none" w:sz="0" w:space="0" w:color="auto"/>
        <w:bottom w:val="none" w:sz="0" w:space="0" w:color="auto"/>
        <w:right w:val="none" w:sz="0" w:space="0" w:color="auto"/>
      </w:divBdr>
      <w:divsChild>
        <w:div w:id="451097887">
          <w:marLeft w:val="0"/>
          <w:marRight w:val="0"/>
          <w:marTop w:val="0"/>
          <w:marBottom w:val="0"/>
          <w:divBdr>
            <w:top w:val="none" w:sz="0" w:space="0" w:color="auto"/>
            <w:left w:val="none" w:sz="0" w:space="0" w:color="auto"/>
            <w:bottom w:val="none" w:sz="0" w:space="0" w:color="auto"/>
            <w:right w:val="none" w:sz="0" w:space="0" w:color="auto"/>
          </w:divBdr>
          <w:divsChild>
            <w:div w:id="209418246">
              <w:marLeft w:val="0"/>
              <w:marRight w:val="0"/>
              <w:marTop w:val="0"/>
              <w:marBottom w:val="0"/>
              <w:divBdr>
                <w:top w:val="none" w:sz="0" w:space="0" w:color="auto"/>
                <w:left w:val="none" w:sz="0" w:space="0" w:color="auto"/>
                <w:bottom w:val="none" w:sz="0" w:space="0" w:color="auto"/>
                <w:right w:val="none" w:sz="0" w:space="0" w:color="auto"/>
              </w:divBdr>
              <w:divsChild>
                <w:div w:id="1212687079">
                  <w:marLeft w:val="0"/>
                  <w:marRight w:val="0"/>
                  <w:marTop w:val="0"/>
                  <w:marBottom w:val="0"/>
                  <w:divBdr>
                    <w:top w:val="none" w:sz="0" w:space="0" w:color="auto"/>
                    <w:left w:val="none" w:sz="0" w:space="0" w:color="auto"/>
                    <w:bottom w:val="none" w:sz="0" w:space="0" w:color="auto"/>
                    <w:right w:val="none" w:sz="0" w:space="0" w:color="auto"/>
                  </w:divBdr>
                  <w:divsChild>
                    <w:div w:id="715008178">
                      <w:marLeft w:val="0"/>
                      <w:marRight w:val="0"/>
                      <w:marTop w:val="0"/>
                      <w:marBottom w:val="0"/>
                      <w:divBdr>
                        <w:top w:val="none" w:sz="0" w:space="0" w:color="auto"/>
                        <w:left w:val="none" w:sz="0" w:space="0" w:color="auto"/>
                        <w:bottom w:val="none" w:sz="0" w:space="0" w:color="auto"/>
                        <w:right w:val="none" w:sz="0" w:space="0" w:color="auto"/>
                      </w:divBdr>
                      <w:divsChild>
                        <w:div w:id="39135699">
                          <w:marLeft w:val="0"/>
                          <w:marRight w:val="0"/>
                          <w:marTop w:val="0"/>
                          <w:marBottom w:val="0"/>
                          <w:divBdr>
                            <w:top w:val="none" w:sz="0" w:space="0" w:color="auto"/>
                            <w:left w:val="none" w:sz="0" w:space="0" w:color="auto"/>
                            <w:bottom w:val="none" w:sz="0" w:space="0" w:color="auto"/>
                            <w:right w:val="none" w:sz="0" w:space="0" w:color="auto"/>
                          </w:divBdr>
                          <w:divsChild>
                            <w:div w:id="595288885">
                              <w:marLeft w:val="0"/>
                              <w:marRight w:val="0"/>
                              <w:marTop w:val="0"/>
                              <w:marBottom w:val="0"/>
                              <w:divBdr>
                                <w:top w:val="none" w:sz="0" w:space="0" w:color="auto"/>
                                <w:left w:val="none" w:sz="0" w:space="0" w:color="auto"/>
                                <w:bottom w:val="none" w:sz="0" w:space="0" w:color="auto"/>
                                <w:right w:val="none" w:sz="0" w:space="0" w:color="auto"/>
                              </w:divBdr>
                              <w:divsChild>
                                <w:div w:id="1754088697">
                                  <w:marLeft w:val="0"/>
                                  <w:marRight w:val="0"/>
                                  <w:marTop w:val="0"/>
                                  <w:marBottom w:val="0"/>
                                  <w:divBdr>
                                    <w:top w:val="none" w:sz="0" w:space="0" w:color="auto"/>
                                    <w:left w:val="none" w:sz="0" w:space="0" w:color="auto"/>
                                    <w:bottom w:val="none" w:sz="0" w:space="0" w:color="auto"/>
                                    <w:right w:val="none" w:sz="0" w:space="0" w:color="auto"/>
                                  </w:divBdr>
                                  <w:divsChild>
                                    <w:div w:id="1280454905">
                                      <w:marLeft w:val="0"/>
                                      <w:marRight w:val="0"/>
                                      <w:marTop w:val="0"/>
                                      <w:marBottom w:val="0"/>
                                      <w:divBdr>
                                        <w:top w:val="none" w:sz="0" w:space="0" w:color="auto"/>
                                        <w:left w:val="none" w:sz="0" w:space="0" w:color="auto"/>
                                        <w:bottom w:val="none" w:sz="0" w:space="0" w:color="auto"/>
                                        <w:right w:val="none" w:sz="0" w:space="0" w:color="auto"/>
                                      </w:divBdr>
                                      <w:divsChild>
                                        <w:div w:id="1472400870">
                                          <w:marLeft w:val="0"/>
                                          <w:marRight w:val="0"/>
                                          <w:marTop w:val="0"/>
                                          <w:marBottom w:val="0"/>
                                          <w:divBdr>
                                            <w:top w:val="none" w:sz="0" w:space="0" w:color="auto"/>
                                            <w:left w:val="none" w:sz="0" w:space="0" w:color="auto"/>
                                            <w:bottom w:val="none" w:sz="0" w:space="0" w:color="auto"/>
                                            <w:right w:val="none" w:sz="0" w:space="0" w:color="auto"/>
                                          </w:divBdr>
                                          <w:divsChild>
                                            <w:div w:id="2144152017">
                                              <w:marLeft w:val="0"/>
                                              <w:marRight w:val="0"/>
                                              <w:marTop w:val="0"/>
                                              <w:marBottom w:val="0"/>
                                              <w:divBdr>
                                                <w:top w:val="none" w:sz="0" w:space="0" w:color="auto"/>
                                                <w:left w:val="none" w:sz="0" w:space="0" w:color="auto"/>
                                                <w:bottom w:val="none" w:sz="0" w:space="0" w:color="auto"/>
                                                <w:right w:val="none" w:sz="0" w:space="0" w:color="auto"/>
                                              </w:divBdr>
                                              <w:divsChild>
                                                <w:div w:id="1090616452">
                                                  <w:marLeft w:val="0"/>
                                                  <w:marRight w:val="0"/>
                                                  <w:marTop w:val="0"/>
                                                  <w:marBottom w:val="0"/>
                                                  <w:divBdr>
                                                    <w:top w:val="none" w:sz="0" w:space="0" w:color="auto"/>
                                                    <w:left w:val="none" w:sz="0" w:space="0" w:color="auto"/>
                                                    <w:bottom w:val="none" w:sz="0" w:space="0" w:color="auto"/>
                                                    <w:right w:val="none" w:sz="0" w:space="0" w:color="auto"/>
                                                  </w:divBdr>
                                                  <w:divsChild>
                                                    <w:div w:id="1103720581">
                                                      <w:marLeft w:val="0"/>
                                                      <w:marRight w:val="0"/>
                                                      <w:marTop w:val="0"/>
                                                      <w:marBottom w:val="0"/>
                                                      <w:divBdr>
                                                        <w:top w:val="none" w:sz="0" w:space="0" w:color="auto"/>
                                                        <w:left w:val="none" w:sz="0" w:space="0" w:color="auto"/>
                                                        <w:bottom w:val="none" w:sz="0" w:space="0" w:color="auto"/>
                                                        <w:right w:val="none" w:sz="0" w:space="0" w:color="auto"/>
                                                      </w:divBdr>
                                                      <w:divsChild>
                                                        <w:div w:id="1261716870">
                                                          <w:marLeft w:val="0"/>
                                                          <w:marRight w:val="0"/>
                                                          <w:marTop w:val="0"/>
                                                          <w:marBottom w:val="0"/>
                                                          <w:divBdr>
                                                            <w:top w:val="none" w:sz="0" w:space="0" w:color="auto"/>
                                                            <w:left w:val="none" w:sz="0" w:space="0" w:color="auto"/>
                                                            <w:bottom w:val="none" w:sz="0" w:space="0" w:color="auto"/>
                                                            <w:right w:val="none" w:sz="0" w:space="0" w:color="auto"/>
                                                          </w:divBdr>
                                                          <w:divsChild>
                                                            <w:div w:id="1011493466">
                                                              <w:marLeft w:val="0"/>
                                                              <w:marRight w:val="0"/>
                                                              <w:marTop w:val="0"/>
                                                              <w:marBottom w:val="0"/>
                                                              <w:divBdr>
                                                                <w:top w:val="none" w:sz="0" w:space="0" w:color="auto"/>
                                                                <w:left w:val="none" w:sz="0" w:space="0" w:color="auto"/>
                                                                <w:bottom w:val="none" w:sz="0" w:space="0" w:color="auto"/>
                                                                <w:right w:val="none" w:sz="0" w:space="0" w:color="auto"/>
                                                              </w:divBdr>
                                                              <w:divsChild>
                                                                <w:div w:id="1501308145">
                                                                  <w:marLeft w:val="0"/>
                                                                  <w:marRight w:val="0"/>
                                                                  <w:marTop w:val="0"/>
                                                                  <w:marBottom w:val="0"/>
                                                                  <w:divBdr>
                                                                    <w:top w:val="none" w:sz="0" w:space="0" w:color="auto"/>
                                                                    <w:left w:val="none" w:sz="0" w:space="0" w:color="auto"/>
                                                                    <w:bottom w:val="none" w:sz="0" w:space="0" w:color="auto"/>
                                                                    <w:right w:val="none" w:sz="0" w:space="0" w:color="auto"/>
                                                                  </w:divBdr>
                                                                  <w:divsChild>
                                                                    <w:div w:id="1358390024">
                                                                      <w:marLeft w:val="0"/>
                                                                      <w:marRight w:val="0"/>
                                                                      <w:marTop w:val="0"/>
                                                                      <w:marBottom w:val="0"/>
                                                                      <w:divBdr>
                                                                        <w:top w:val="none" w:sz="0" w:space="0" w:color="auto"/>
                                                                        <w:left w:val="none" w:sz="0" w:space="0" w:color="auto"/>
                                                                        <w:bottom w:val="none" w:sz="0" w:space="0" w:color="auto"/>
                                                                        <w:right w:val="none" w:sz="0" w:space="0" w:color="auto"/>
                                                                      </w:divBdr>
                                                                      <w:divsChild>
                                                                        <w:div w:id="831717381">
                                                                          <w:marLeft w:val="0"/>
                                                                          <w:marRight w:val="0"/>
                                                                          <w:marTop w:val="0"/>
                                                                          <w:marBottom w:val="0"/>
                                                                          <w:divBdr>
                                                                            <w:top w:val="none" w:sz="0" w:space="0" w:color="auto"/>
                                                                            <w:left w:val="none" w:sz="0" w:space="0" w:color="auto"/>
                                                                            <w:bottom w:val="none" w:sz="0" w:space="0" w:color="auto"/>
                                                                            <w:right w:val="none" w:sz="0" w:space="0" w:color="auto"/>
                                                                          </w:divBdr>
                                                                          <w:divsChild>
                                                                            <w:div w:id="115686979">
                                                                              <w:marLeft w:val="0"/>
                                                                              <w:marRight w:val="0"/>
                                                                              <w:marTop w:val="0"/>
                                                                              <w:marBottom w:val="0"/>
                                                                              <w:divBdr>
                                                                                <w:top w:val="none" w:sz="0" w:space="0" w:color="auto"/>
                                                                                <w:left w:val="none" w:sz="0" w:space="0" w:color="auto"/>
                                                                                <w:bottom w:val="none" w:sz="0" w:space="0" w:color="auto"/>
                                                                                <w:right w:val="none" w:sz="0" w:space="0" w:color="auto"/>
                                                                              </w:divBdr>
                                                                              <w:divsChild>
                                                                                <w:div w:id="695430068">
                                                                                  <w:marLeft w:val="0"/>
                                                                                  <w:marRight w:val="0"/>
                                                                                  <w:marTop w:val="0"/>
                                                                                  <w:marBottom w:val="0"/>
                                                                                  <w:divBdr>
                                                                                    <w:top w:val="none" w:sz="0" w:space="0" w:color="auto"/>
                                                                                    <w:left w:val="none" w:sz="0" w:space="0" w:color="auto"/>
                                                                                    <w:bottom w:val="none" w:sz="0" w:space="0" w:color="auto"/>
                                                                                    <w:right w:val="none" w:sz="0" w:space="0" w:color="auto"/>
                                                                                  </w:divBdr>
                                                                                  <w:divsChild>
                                                                                    <w:div w:id="1679966831">
                                                                                      <w:marLeft w:val="0"/>
                                                                                      <w:marRight w:val="0"/>
                                                                                      <w:marTop w:val="0"/>
                                                                                      <w:marBottom w:val="0"/>
                                                                                      <w:divBdr>
                                                                                        <w:top w:val="none" w:sz="0" w:space="0" w:color="auto"/>
                                                                                        <w:left w:val="none" w:sz="0" w:space="0" w:color="auto"/>
                                                                                        <w:bottom w:val="none" w:sz="0" w:space="0" w:color="auto"/>
                                                                                        <w:right w:val="none" w:sz="0" w:space="0" w:color="auto"/>
                                                                                      </w:divBdr>
                                                                                      <w:divsChild>
                                                                                        <w:div w:id="124087873">
                                                                                          <w:marLeft w:val="0"/>
                                                                                          <w:marRight w:val="0"/>
                                                                                          <w:marTop w:val="0"/>
                                                                                          <w:marBottom w:val="0"/>
                                                                                          <w:divBdr>
                                                                                            <w:top w:val="none" w:sz="0" w:space="0" w:color="auto"/>
                                                                                            <w:left w:val="none" w:sz="0" w:space="0" w:color="auto"/>
                                                                                            <w:bottom w:val="none" w:sz="0" w:space="0" w:color="auto"/>
                                                                                            <w:right w:val="none" w:sz="0" w:space="0" w:color="auto"/>
                                                                                          </w:divBdr>
                                                                                          <w:divsChild>
                                                                                            <w:div w:id="1678917970">
                                                                                              <w:marLeft w:val="0"/>
                                                                                              <w:marRight w:val="0"/>
                                                                                              <w:marTop w:val="0"/>
                                                                                              <w:marBottom w:val="0"/>
                                                                                              <w:divBdr>
                                                                                                <w:top w:val="none" w:sz="0" w:space="0" w:color="auto"/>
                                                                                                <w:left w:val="none" w:sz="0" w:space="0" w:color="auto"/>
                                                                                                <w:bottom w:val="none" w:sz="0" w:space="0" w:color="auto"/>
                                                                                                <w:right w:val="none" w:sz="0" w:space="0" w:color="auto"/>
                                                                                              </w:divBdr>
                                                                                              <w:divsChild>
                                                                                                <w:div w:id="1183010527">
                                                                                                  <w:marLeft w:val="0"/>
                                                                                                  <w:marRight w:val="0"/>
                                                                                                  <w:marTop w:val="0"/>
                                                                                                  <w:marBottom w:val="0"/>
                                                                                                  <w:divBdr>
                                                                                                    <w:top w:val="none" w:sz="0" w:space="0" w:color="auto"/>
                                                                                                    <w:left w:val="none" w:sz="0" w:space="0" w:color="auto"/>
                                                                                                    <w:bottom w:val="none" w:sz="0" w:space="0" w:color="auto"/>
                                                                                                    <w:right w:val="none" w:sz="0" w:space="0" w:color="auto"/>
                                                                                                  </w:divBdr>
                                                                                                  <w:divsChild>
                                                                                                    <w:div w:id="1570308201">
                                                                                                      <w:marLeft w:val="0"/>
                                                                                                      <w:marRight w:val="0"/>
                                                                                                      <w:marTop w:val="0"/>
                                                                                                      <w:marBottom w:val="0"/>
                                                                                                      <w:divBdr>
                                                                                                        <w:top w:val="none" w:sz="0" w:space="0" w:color="auto"/>
                                                                                                        <w:left w:val="none" w:sz="0" w:space="0" w:color="auto"/>
                                                                                                        <w:bottom w:val="none" w:sz="0" w:space="0" w:color="auto"/>
                                                                                                        <w:right w:val="none" w:sz="0" w:space="0" w:color="auto"/>
                                                                                                      </w:divBdr>
                                                                                                      <w:divsChild>
                                                                                                        <w:div w:id="1475028643">
                                                                                                          <w:marLeft w:val="0"/>
                                                                                                          <w:marRight w:val="0"/>
                                                                                                          <w:marTop w:val="0"/>
                                                                                                          <w:marBottom w:val="0"/>
                                                                                                          <w:divBdr>
                                                                                                            <w:top w:val="none" w:sz="0" w:space="0" w:color="auto"/>
                                                                                                            <w:left w:val="none" w:sz="0" w:space="0" w:color="auto"/>
                                                                                                            <w:bottom w:val="none" w:sz="0" w:space="0" w:color="auto"/>
                                                                                                            <w:right w:val="none" w:sz="0" w:space="0" w:color="auto"/>
                                                                                                          </w:divBdr>
                                                                                                          <w:divsChild>
                                                                                                            <w:div w:id="646739074">
                                                                                                              <w:marLeft w:val="0"/>
                                                                                                              <w:marRight w:val="0"/>
                                                                                                              <w:marTop w:val="0"/>
                                                                                                              <w:marBottom w:val="0"/>
                                                                                                              <w:divBdr>
                                                                                                                <w:top w:val="none" w:sz="0" w:space="0" w:color="auto"/>
                                                                                                                <w:left w:val="none" w:sz="0" w:space="0" w:color="auto"/>
                                                                                                                <w:bottom w:val="none" w:sz="0" w:space="0" w:color="auto"/>
                                                                                                                <w:right w:val="none" w:sz="0" w:space="0" w:color="auto"/>
                                                                                                              </w:divBdr>
                                                                                                              <w:divsChild>
                                                                                                                <w:div w:id="2045016477">
                                                                                                                  <w:marLeft w:val="0"/>
                                                                                                                  <w:marRight w:val="0"/>
                                                                                                                  <w:marTop w:val="0"/>
                                                                                                                  <w:marBottom w:val="0"/>
                                                                                                                  <w:divBdr>
                                                                                                                    <w:top w:val="none" w:sz="0" w:space="0" w:color="auto"/>
                                                                                                                    <w:left w:val="none" w:sz="0" w:space="0" w:color="auto"/>
                                                                                                                    <w:bottom w:val="none" w:sz="0" w:space="0" w:color="auto"/>
                                                                                                                    <w:right w:val="none" w:sz="0" w:space="0" w:color="auto"/>
                                                                                                                  </w:divBdr>
                                                                                                                  <w:divsChild>
                                                                                                                    <w:div w:id="120853585">
                                                                                                                      <w:marLeft w:val="0"/>
                                                                                                                      <w:marRight w:val="0"/>
                                                                                                                      <w:marTop w:val="0"/>
                                                                                                                      <w:marBottom w:val="0"/>
                                                                                                                      <w:divBdr>
                                                                                                                        <w:top w:val="none" w:sz="0" w:space="0" w:color="auto"/>
                                                                                                                        <w:left w:val="none" w:sz="0" w:space="0" w:color="auto"/>
                                                                                                                        <w:bottom w:val="none" w:sz="0" w:space="0" w:color="auto"/>
                                                                                                                        <w:right w:val="none" w:sz="0" w:space="0" w:color="auto"/>
                                                                                                                      </w:divBdr>
                                                                                                                      <w:divsChild>
                                                                                                                        <w:div w:id="310670644">
                                                                                                                          <w:marLeft w:val="0"/>
                                                                                                                          <w:marRight w:val="0"/>
                                                                                                                          <w:marTop w:val="0"/>
                                                                                                                          <w:marBottom w:val="0"/>
                                                                                                                          <w:divBdr>
                                                                                                                            <w:top w:val="none" w:sz="0" w:space="0" w:color="auto"/>
                                                                                                                            <w:left w:val="none" w:sz="0" w:space="0" w:color="auto"/>
                                                                                                                            <w:bottom w:val="none" w:sz="0" w:space="0" w:color="auto"/>
                                                                                                                            <w:right w:val="none" w:sz="0" w:space="0" w:color="auto"/>
                                                                                                                          </w:divBdr>
                                                                                                                          <w:divsChild>
                                                                                                                            <w:div w:id="1801457268">
                                                                                                                              <w:marLeft w:val="0"/>
                                                                                                                              <w:marRight w:val="0"/>
                                                                                                                              <w:marTop w:val="0"/>
                                                                                                                              <w:marBottom w:val="0"/>
                                                                                                                              <w:divBdr>
                                                                                                                                <w:top w:val="none" w:sz="0" w:space="0" w:color="auto"/>
                                                                                                                                <w:left w:val="none" w:sz="0" w:space="0" w:color="auto"/>
                                                                                                                                <w:bottom w:val="none" w:sz="0" w:space="0" w:color="auto"/>
                                                                                                                                <w:right w:val="none" w:sz="0" w:space="0" w:color="auto"/>
                                                                                                                              </w:divBdr>
                                                                                                                              <w:divsChild>
                                                                                                                                <w:div w:id="636027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81921">
                                                                                                                                      <w:marLeft w:val="0"/>
                                                                                                                                      <w:marRight w:val="0"/>
                                                                                                                                      <w:marTop w:val="0"/>
                                                                                                                                      <w:marBottom w:val="0"/>
                                                                                                                                      <w:divBdr>
                                                                                                                                        <w:top w:val="none" w:sz="0" w:space="0" w:color="auto"/>
                                                                                                                                        <w:left w:val="none" w:sz="0" w:space="0" w:color="auto"/>
                                                                                                                                        <w:bottom w:val="none" w:sz="0" w:space="0" w:color="auto"/>
                                                                                                                                        <w:right w:val="none" w:sz="0" w:space="0" w:color="auto"/>
                                                                                                                                      </w:divBdr>
                                                                                                                                      <w:divsChild>
                                                                                                                                        <w:div w:id="213123107">
                                                                                                                                          <w:marLeft w:val="0"/>
                                                                                                                                          <w:marRight w:val="0"/>
                                                                                                                                          <w:marTop w:val="0"/>
                                                                                                                                          <w:marBottom w:val="0"/>
                                                                                                                                          <w:divBdr>
                                                                                                                                            <w:top w:val="none" w:sz="0" w:space="0" w:color="auto"/>
                                                                                                                                            <w:left w:val="none" w:sz="0" w:space="0" w:color="auto"/>
                                                                                                                                            <w:bottom w:val="none" w:sz="0" w:space="0" w:color="auto"/>
                                                                                                                                            <w:right w:val="none" w:sz="0" w:space="0" w:color="auto"/>
                                                                                                                                          </w:divBdr>
                                                                                                                                          <w:divsChild>
                                                                                                                                            <w:div w:id="1005935976">
                                                                                                                                              <w:marLeft w:val="0"/>
                                                                                                                                              <w:marRight w:val="0"/>
                                                                                                                                              <w:marTop w:val="0"/>
                                                                                                                                              <w:marBottom w:val="0"/>
                                                                                                                                              <w:divBdr>
                                                                                                                                                <w:top w:val="none" w:sz="0" w:space="0" w:color="auto"/>
                                                                                                                                                <w:left w:val="none" w:sz="0" w:space="0" w:color="auto"/>
                                                                                                                                                <w:bottom w:val="none" w:sz="0" w:space="0" w:color="auto"/>
                                                                                                                                                <w:right w:val="none" w:sz="0" w:space="0" w:color="auto"/>
                                                                                                                                              </w:divBdr>
                                                                                                                                            </w:div>
                                                                                                                                            <w:div w:id="294413648">
                                                                                                                                              <w:marLeft w:val="0"/>
                                                                                                                                              <w:marRight w:val="0"/>
                                                                                                                                              <w:marTop w:val="0"/>
                                                                                                                                              <w:marBottom w:val="0"/>
                                                                                                                                              <w:divBdr>
                                                                                                                                                <w:top w:val="none" w:sz="0" w:space="0" w:color="auto"/>
                                                                                                                                                <w:left w:val="none" w:sz="0" w:space="0" w:color="auto"/>
                                                                                                                                                <w:bottom w:val="none" w:sz="0" w:space="0" w:color="auto"/>
                                                                                                                                                <w:right w:val="none" w:sz="0" w:space="0" w:color="auto"/>
                                                                                                                                              </w:divBdr>
                                                                                                                                            </w:div>
                                                                                                                                            <w:div w:id="1418021898">
                                                                                                                                              <w:marLeft w:val="0"/>
                                                                                                                                              <w:marRight w:val="0"/>
                                                                                                                                              <w:marTop w:val="0"/>
                                                                                                                                              <w:marBottom w:val="0"/>
                                                                                                                                              <w:divBdr>
                                                                                                                                                <w:top w:val="none" w:sz="0" w:space="0" w:color="auto"/>
                                                                                                                                                <w:left w:val="none" w:sz="0" w:space="0" w:color="auto"/>
                                                                                                                                                <w:bottom w:val="none" w:sz="0" w:space="0" w:color="auto"/>
                                                                                                                                                <w:right w:val="none" w:sz="0" w:space="0" w:color="auto"/>
                                                                                                                                              </w:divBdr>
                                                                                                                                            </w:div>
                                                                                                                                            <w:div w:id="1166362740">
                                                                                                                                              <w:marLeft w:val="0"/>
                                                                                                                                              <w:marRight w:val="0"/>
                                                                                                                                              <w:marTop w:val="0"/>
                                                                                                                                              <w:marBottom w:val="0"/>
                                                                                                                                              <w:divBdr>
                                                                                                                                                <w:top w:val="none" w:sz="0" w:space="0" w:color="auto"/>
                                                                                                                                                <w:left w:val="none" w:sz="0" w:space="0" w:color="auto"/>
                                                                                                                                                <w:bottom w:val="none" w:sz="0" w:space="0" w:color="auto"/>
                                                                                                                                                <w:right w:val="none" w:sz="0" w:space="0" w:color="auto"/>
                                                                                                                                              </w:divBdr>
                                                                                                                                            </w:div>
                                                                                                                                            <w:div w:id="919414614">
                                                                                                                                              <w:marLeft w:val="0"/>
                                                                                                                                              <w:marRight w:val="0"/>
                                                                                                                                              <w:marTop w:val="0"/>
                                                                                                                                              <w:marBottom w:val="0"/>
                                                                                                                                              <w:divBdr>
                                                                                                                                                <w:top w:val="none" w:sz="0" w:space="0" w:color="auto"/>
                                                                                                                                                <w:left w:val="none" w:sz="0" w:space="0" w:color="auto"/>
                                                                                                                                                <w:bottom w:val="none" w:sz="0" w:space="0" w:color="auto"/>
                                                                                                                                                <w:right w:val="none" w:sz="0" w:space="0" w:color="auto"/>
                                                                                                                                              </w:divBdr>
                                                                                                                                            </w:div>
                                                                                                                                            <w:div w:id="309796571">
                                                                                                                                              <w:marLeft w:val="0"/>
                                                                                                                                              <w:marRight w:val="0"/>
                                                                                                                                              <w:marTop w:val="0"/>
                                                                                                                                              <w:marBottom w:val="0"/>
                                                                                                                                              <w:divBdr>
                                                                                                                                                <w:top w:val="none" w:sz="0" w:space="0" w:color="auto"/>
                                                                                                                                                <w:left w:val="none" w:sz="0" w:space="0" w:color="auto"/>
                                                                                                                                                <w:bottom w:val="none" w:sz="0" w:space="0" w:color="auto"/>
                                                                                                                                                <w:right w:val="none" w:sz="0" w:space="0" w:color="auto"/>
                                                                                                                                              </w:divBdr>
                                                                                                                                            </w:div>
                                                                                                                                            <w:div w:id="1021669543">
                                                                                                                                              <w:marLeft w:val="0"/>
                                                                                                                                              <w:marRight w:val="0"/>
                                                                                                                                              <w:marTop w:val="0"/>
                                                                                                                                              <w:marBottom w:val="0"/>
                                                                                                                                              <w:divBdr>
                                                                                                                                                <w:top w:val="none" w:sz="0" w:space="0" w:color="auto"/>
                                                                                                                                                <w:left w:val="none" w:sz="0" w:space="0" w:color="auto"/>
                                                                                                                                                <w:bottom w:val="none" w:sz="0" w:space="0" w:color="auto"/>
                                                                                                                                                <w:right w:val="none" w:sz="0" w:space="0" w:color="auto"/>
                                                                                                                                              </w:divBdr>
                                                                                                                                            </w:div>
                                                                                                                                            <w:div w:id="1617367045">
                                                                                                                                              <w:marLeft w:val="0"/>
                                                                                                                                              <w:marRight w:val="0"/>
                                                                                                                                              <w:marTop w:val="0"/>
                                                                                                                                              <w:marBottom w:val="0"/>
                                                                                                                                              <w:divBdr>
                                                                                                                                                <w:top w:val="none" w:sz="0" w:space="0" w:color="auto"/>
                                                                                                                                                <w:left w:val="none" w:sz="0" w:space="0" w:color="auto"/>
                                                                                                                                                <w:bottom w:val="none" w:sz="0" w:space="0" w:color="auto"/>
                                                                                                                                                <w:right w:val="none" w:sz="0" w:space="0" w:color="auto"/>
                                                                                                                                              </w:divBdr>
                                                                                                                                            </w:div>
                                                                                                                                            <w:div w:id="1179005552">
                                                                                                                                              <w:marLeft w:val="0"/>
                                                                                                                                              <w:marRight w:val="0"/>
                                                                                                                                              <w:marTop w:val="0"/>
                                                                                                                                              <w:marBottom w:val="0"/>
                                                                                                                                              <w:divBdr>
                                                                                                                                                <w:top w:val="none" w:sz="0" w:space="0" w:color="auto"/>
                                                                                                                                                <w:left w:val="none" w:sz="0" w:space="0" w:color="auto"/>
                                                                                                                                                <w:bottom w:val="none" w:sz="0" w:space="0" w:color="auto"/>
                                                                                                                                                <w:right w:val="none" w:sz="0" w:space="0" w:color="auto"/>
                                                                                                                                              </w:divBdr>
                                                                                                                                              <w:divsChild>
                                                                                                                                                <w:div w:id="1778914717">
                                                                                                                                                  <w:marLeft w:val="0"/>
                                                                                                                                                  <w:marRight w:val="0"/>
                                                                                                                                                  <w:marTop w:val="0"/>
                                                                                                                                                  <w:marBottom w:val="0"/>
                                                                                                                                                  <w:divBdr>
                                                                                                                                                    <w:top w:val="none" w:sz="0" w:space="0" w:color="auto"/>
                                                                                                                                                    <w:left w:val="none" w:sz="0" w:space="0" w:color="auto"/>
                                                                                                                                                    <w:bottom w:val="none" w:sz="0" w:space="0" w:color="auto"/>
                                                                                                                                                    <w:right w:val="none" w:sz="0" w:space="0" w:color="auto"/>
                                                                                                                                                  </w:divBdr>
                                                                                                                                                  <w:divsChild>
                                                                                                                                                    <w:div w:id="176894249">
                                                                                                                                                      <w:marLeft w:val="0"/>
                                                                                                                                                      <w:marRight w:val="0"/>
                                                                                                                                                      <w:marTop w:val="0"/>
                                                                                                                                                      <w:marBottom w:val="0"/>
                                                                                                                                                      <w:divBdr>
                                                                                                                                                        <w:top w:val="none" w:sz="0" w:space="0" w:color="auto"/>
                                                                                                                                                        <w:left w:val="none" w:sz="0" w:space="0" w:color="auto"/>
                                                                                                                                                        <w:bottom w:val="none" w:sz="0" w:space="0" w:color="auto"/>
                                                                                                                                                        <w:right w:val="none" w:sz="0" w:space="0" w:color="auto"/>
                                                                                                                                                      </w:divBdr>
                                                                                                                                                    </w:div>
                                                                                                                                                    <w:div w:id="1459107500">
                                                                                                                                                      <w:marLeft w:val="0"/>
                                                                                                                                                      <w:marRight w:val="0"/>
                                                                                                                                                      <w:marTop w:val="0"/>
                                                                                                                                                      <w:marBottom w:val="0"/>
                                                                                                                                                      <w:divBdr>
                                                                                                                                                        <w:top w:val="none" w:sz="0" w:space="0" w:color="auto"/>
                                                                                                                                                        <w:left w:val="none" w:sz="0" w:space="0" w:color="auto"/>
                                                                                                                                                        <w:bottom w:val="none" w:sz="0" w:space="0" w:color="auto"/>
                                                                                                                                                        <w:right w:val="none" w:sz="0" w:space="0" w:color="auto"/>
                                                                                                                                                      </w:divBdr>
                                                                                                                                                      <w:divsChild>
                                                                                                                                                        <w:div w:id="959217586">
                                                                                                                                                          <w:marLeft w:val="0"/>
                                                                                                                                                          <w:marRight w:val="0"/>
                                                                                                                                                          <w:marTop w:val="0"/>
                                                                                                                                                          <w:marBottom w:val="0"/>
                                                                                                                                                          <w:divBdr>
                                                                                                                                                            <w:top w:val="none" w:sz="0" w:space="0" w:color="auto"/>
                                                                                                                                                            <w:left w:val="none" w:sz="0" w:space="0" w:color="auto"/>
                                                                                                                                                            <w:bottom w:val="none" w:sz="0" w:space="0" w:color="auto"/>
                                                                                                                                                            <w:right w:val="none" w:sz="0" w:space="0" w:color="auto"/>
                                                                                                                                                          </w:divBdr>
                                                                                                                                                          <w:divsChild>
                                                                                                                                                            <w:div w:id="1557663002">
                                                                                                                                                              <w:marLeft w:val="0"/>
                                                                                                                                                              <w:marRight w:val="0"/>
                                                                                                                                                              <w:marTop w:val="0"/>
                                                                                                                                                              <w:marBottom w:val="0"/>
                                                                                                                                                              <w:divBdr>
                                                                                                                                                                <w:top w:val="none" w:sz="0" w:space="0" w:color="auto"/>
                                                                                                                                                                <w:left w:val="none" w:sz="0" w:space="0" w:color="auto"/>
                                                                                                                                                                <w:bottom w:val="none" w:sz="0" w:space="0" w:color="auto"/>
                                                                                                                                                                <w:right w:val="none" w:sz="0" w:space="0" w:color="auto"/>
                                                                                                                                                              </w:divBdr>
                                                                                                                                                              <w:divsChild>
                                                                                                                                                                <w:div w:id="330985008">
                                                                                                                                                                  <w:marLeft w:val="0"/>
                                                                                                                                                                  <w:marRight w:val="0"/>
                                                                                                                                                                  <w:marTop w:val="0"/>
                                                                                                                                                                  <w:marBottom w:val="0"/>
                                                                                                                                                                  <w:divBdr>
                                                                                                                                                                    <w:top w:val="none" w:sz="0" w:space="0" w:color="auto"/>
                                                                                                                                                                    <w:left w:val="none" w:sz="0" w:space="0" w:color="auto"/>
                                                                                                                                                                    <w:bottom w:val="none" w:sz="0" w:space="0" w:color="auto"/>
                                                                                                                                                                    <w:right w:val="none" w:sz="0" w:space="0" w:color="auto"/>
                                                                                                                                                                  </w:divBdr>
                                                                                                                                                                </w:div>
                                                                                                                                                                <w:div w:id="1658991833">
                                                                                                                                                                  <w:marLeft w:val="0"/>
                                                                                                                                                                  <w:marRight w:val="0"/>
                                                                                                                                                                  <w:marTop w:val="0"/>
                                                                                                                                                                  <w:marBottom w:val="0"/>
                                                                                                                                                                  <w:divBdr>
                                                                                                                                                                    <w:top w:val="none" w:sz="0" w:space="0" w:color="auto"/>
                                                                                                                                                                    <w:left w:val="none" w:sz="0" w:space="0" w:color="auto"/>
                                                                                                                                                                    <w:bottom w:val="none" w:sz="0" w:space="0" w:color="auto"/>
                                                                                                                                                                    <w:right w:val="none" w:sz="0" w:space="0" w:color="auto"/>
                                                                                                                                                                  </w:divBdr>
                                                                                                                                                                </w:div>
                                                                                                                                                                <w:div w:id="253516289">
                                                                                                                                                                  <w:marLeft w:val="0"/>
                                                                                                                                                                  <w:marRight w:val="0"/>
                                                                                                                                                                  <w:marTop w:val="0"/>
                                                                                                                                                                  <w:marBottom w:val="0"/>
                                                                                                                                                                  <w:divBdr>
                                                                                                                                                                    <w:top w:val="none" w:sz="0" w:space="0" w:color="auto"/>
                                                                                                                                                                    <w:left w:val="none" w:sz="0" w:space="0" w:color="auto"/>
                                                                                                                                                                    <w:bottom w:val="none" w:sz="0" w:space="0" w:color="auto"/>
                                                                                                                                                                    <w:right w:val="none" w:sz="0" w:space="0" w:color="auto"/>
                                                                                                                                                                  </w:divBdr>
                                                                                                                                                                </w:div>
                                                                                                                                                                <w:div w:id="153959846">
                                                                                                                                                                  <w:marLeft w:val="0"/>
                                                                                                                                                                  <w:marRight w:val="0"/>
                                                                                                                                                                  <w:marTop w:val="0"/>
                                                                                                                                                                  <w:marBottom w:val="0"/>
                                                                                                                                                                  <w:divBdr>
                                                                                                                                                                    <w:top w:val="none" w:sz="0" w:space="0" w:color="auto"/>
                                                                                                                                                                    <w:left w:val="none" w:sz="0" w:space="0" w:color="auto"/>
                                                                                                                                                                    <w:bottom w:val="none" w:sz="0" w:space="0" w:color="auto"/>
                                                                                                                                                                    <w:right w:val="none" w:sz="0" w:space="0" w:color="auto"/>
                                                                                                                                                                  </w:divBdr>
                                                                                                                                                                </w:div>
                                                                                                                                                                <w:div w:id="649795331">
                                                                                                                                                                  <w:marLeft w:val="0"/>
                                                                                                                                                                  <w:marRight w:val="0"/>
                                                                                                                                                                  <w:marTop w:val="0"/>
                                                                                                                                                                  <w:marBottom w:val="0"/>
                                                                                                                                                                  <w:divBdr>
                                                                                                                                                                    <w:top w:val="none" w:sz="0" w:space="0" w:color="auto"/>
                                                                                                                                                                    <w:left w:val="none" w:sz="0" w:space="0" w:color="auto"/>
                                                                                                                                                                    <w:bottom w:val="none" w:sz="0" w:space="0" w:color="auto"/>
                                                                                                                                                                    <w:right w:val="none" w:sz="0" w:space="0" w:color="auto"/>
                                                                                                                                                                  </w:divBdr>
                                                                                                                                                                </w:div>
                                                                                                                                                                <w:div w:id="1462653016">
                                                                                                                                                                  <w:marLeft w:val="0"/>
                                                                                                                                                                  <w:marRight w:val="0"/>
                                                                                                                                                                  <w:marTop w:val="0"/>
                                                                                                                                                                  <w:marBottom w:val="0"/>
                                                                                                                                                                  <w:divBdr>
                                                                                                                                                                    <w:top w:val="none" w:sz="0" w:space="0" w:color="auto"/>
                                                                                                                                                                    <w:left w:val="none" w:sz="0" w:space="0" w:color="auto"/>
                                                                                                                                                                    <w:bottom w:val="none" w:sz="0" w:space="0" w:color="auto"/>
                                                                                                                                                                    <w:right w:val="none" w:sz="0" w:space="0" w:color="auto"/>
                                                                                                                                                                  </w:divBdr>
                                                                                                                                                                </w:div>
                                                                                                                                                                <w:div w:id="16580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753011">
                                                                                                              <w:marLeft w:val="0"/>
                                                                                                              <w:marRight w:val="0"/>
                                                                                                              <w:marTop w:val="0"/>
                                                                                                              <w:marBottom w:val="0"/>
                                                                                                              <w:divBdr>
                                                                                                                <w:top w:val="none" w:sz="0" w:space="0" w:color="auto"/>
                                                                                                                <w:left w:val="none" w:sz="0" w:space="0" w:color="auto"/>
                                                                                                                <w:bottom w:val="none" w:sz="0" w:space="0" w:color="auto"/>
                                                                                                                <w:right w:val="none" w:sz="0" w:space="0" w:color="auto"/>
                                                                                                              </w:divBdr>
                                                                                                              <w:divsChild>
                                                                                                                <w:div w:id="1386031278">
                                                                                                                  <w:marLeft w:val="0"/>
                                                                                                                  <w:marRight w:val="0"/>
                                                                                                                  <w:marTop w:val="0"/>
                                                                                                                  <w:marBottom w:val="0"/>
                                                                                                                  <w:divBdr>
                                                                                                                    <w:top w:val="none" w:sz="0" w:space="0" w:color="auto"/>
                                                                                                                    <w:left w:val="none" w:sz="0" w:space="0" w:color="auto"/>
                                                                                                                    <w:bottom w:val="none" w:sz="0" w:space="0" w:color="auto"/>
                                                                                                                    <w:right w:val="none" w:sz="0" w:space="0" w:color="auto"/>
                                                                                                                  </w:divBdr>
                                                                                                                  <w:divsChild>
                                                                                                                    <w:div w:id="1542015055">
                                                                                                                      <w:marLeft w:val="0"/>
                                                                                                                      <w:marRight w:val="0"/>
                                                                                                                      <w:marTop w:val="0"/>
                                                                                                                      <w:marBottom w:val="0"/>
                                                                                                                      <w:divBdr>
                                                                                                                        <w:top w:val="none" w:sz="0" w:space="0" w:color="auto"/>
                                                                                                                        <w:left w:val="none" w:sz="0" w:space="0" w:color="auto"/>
                                                                                                                        <w:bottom w:val="none" w:sz="0" w:space="0" w:color="auto"/>
                                                                                                                        <w:right w:val="none" w:sz="0" w:space="0" w:color="auto"/>
                                                                                                                      </w:divBdr>
                                                                                                                    </w:div>
                                                                                                                    <w:div w:id="494222015">
                                                                                                                      <w:marLeft w:val="0"/>
                                                                                                                      <w:marRight w:val="0"/>
                                                                                                                      <w:marTop w:val="0"/>
                                                                                                                      <w:marBottom w:val="0"/>
                                                                                                                      <w:divBdr>
                                                                                                                        <w:top w:val="none" w:sz="0" w:space="0" w:color="auto"/>
                                                                                                                        <w:left w:val="none" w:sz="0" w:space="0" w:color="auto"/>
                                                                                                                        <w:bottom w:val="none" w:sz="0" w:space="0" w:color="auto"/>
                                                                                                                        <w:right w:val="none" w:sz="0" w:space="0" w:color="auto"/>
                                                                                                                      </w:divBdr>
                                                                                                                    </w:div>
                                                                                                                    <w:div w:id="1035345594">
                                                                                                                      <w:marLeft w:val="0"/>
                                                                                                                      <w:marRight w:val="0"/>
                                                                                                                      <w:marTop w:val="0"/>
                                                                                                                      <w:marBottom w:val="0"/>
                                                                                                                      <w:divBdr>
                                                                                                                        <w:top w:val="none" w:sz="0" w:space="0" w:color="auto"/>
                                                                                                                        <w:left w:val="none" w:sz="0" w:space="0" w:color="auto"/>
                                                                                                                        <w:bottom w:val="none" w:sz="0" w:space="0" w:color="auto"/>
                                                                                                                        <w:right w:val="none" w:sz="0" w:space="0" w:color="auto"/>
                                                                                                                      </w:divBdr>
                                                                                                                      <w:divsChild>
                                                                                                                        <w:div w:id="1704480745">
                                                                                                                          <w:marLeft w:val="0"/>
                                                                                                                          <w:marRight w:val="0"/>
                                                                                                                          <w:marTop w:val="0"/>
                                                                                                                          <w:marBottom w:val="0"/>
                                                                                                                          <w:divBdr>
                                                                                                                            <w:top w:val="none" w:sz="0" w:space="0" w:color="auto"/>
                                                                                                                            <w:left w:val="none" w:sz="0" w:space="0" w:color="auto"/>
                                                                                                                            <w:bottom w:val="none" w:sz="0" w:space="0" w:color="auto"/>
                                                                                                                            <w:right w:val="none" w:sz="0" w:space="0" w:color="auto"/>
                                                                                                                          </w:divBdr>
                                                                                                                          <w:divsChild>
                                                                                                                            <w:div w:id="1064111334">
                                                                                                                              <w:marLeft w:val="0"/>
                                                                                                                              <w:marRight w:val="0"/>
                                                                                                                              <w:marTop w:val="0"/>
                                                                                                                              <w:marBottom w:val="0"/>
                                                                                                                              <w:divBdr>
                                                                                                                                <w:top w:val="none" w:sz="0" w:space="0" w:color="auto"/>
                                                                                                                                <w:left w:val="none" w:sz="0" w:space="0" w:color="auto"/>
                                                                                                                                <w:bottom w:val="none" w:sz="0" w:space="0" w:color="auto"/>
                                                                                                                                <w:right w:val="none" w:sz="0" w:space="0" w:color="auto"/>
                                                                                                                              </w:divBdr>
                                                                                                                              <w:divsChild>
                                                                                                                                <w:div w:id="13659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maryfwilson48@yahoo.com" TargetMode="External"/><Relationship Id="rId4" Type="http://schemas.openxmlformats.org/officeDocument/2006/relationships/hyperlink" Target="mailto:sdsorrell@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2017-06-13T15:34:00Z</dcterms:created>
  <dcterms:modified xsi:type="dcterms:W3CDTF">2017-06-13T15:34:00Z</dcterms:modified>
</cp:coreProperties>
</file>