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58B" w:rsidRDefault="00DC15EF" w:rsidP="00AB658B">
      <w:r>
        <w:t>ST</w:t>
      </w:r>
      <w:bookmarkStart w:id="0" w:name="_GoBack"/>
      <w:bookmarkEnd w:id="0"/>
      <w:r>
        <w:t xml:space="preserve">ATE OF MICHIGAN—In the </w:t>
      </w:r>
      <w:r w:rsidR="00AB658B">
        <w:t xml:space="preserve">Circuit </w:t>
      </w:r>
      <w:r>
        <w:t>Court</w:t>
      </w:r>
      <w:r w:rsidR="00AB658B">
        <w:t xml:space="preserve"> for the County of,</w:t>
      </w:r>
    </w:p>
    <w:p w:rsidR="00AB658B" w:rsidRDefault="00AB658B" w:rsidP="00AB658B">
      <w:r>
        <w:t>Grand Traverse—in Chancery.</w:t>
      </w:r>
    </w:p>
    <w:p w:rsidR="00AB658B" w:rsidRDefault="00AB658B" w:rsidP="00AB658B">
      <w:r>
        <w:t xml:space="preserve">Clarine L. </w:t>
      </w:r>
      <w:proofErr w:type="spellStart"/>
      <w:r>
        <w:t>Munzer</w:t>
      </w:r>
      <w:r w:rsidR="00D10039">
        <w:t>t</w:t>
      </w:r>
      <w:proofErr w:type="spellEnd"/>
      <w:r>
        <w:t xml:space="preserve"> and Theodore</w:t>
      </w:r>
    </w:p>
    <w:p w:rsidR="00AB658B" w:rsidRDefault="00AB658B" w:rsidP="00AB658B">
      <w:r>
        <w:t>W.  M u n z e r t, Plaintiffs,</w:t>
      </w:r>
    </w:p>
    <w:p w:rsidR="00AB658B" w:rsidRDefault="00AB658B" w:rsidP="00AB658B">
      <w:r>
        <w:t>vs.</w:t>
      </w:r>
    </w:p>
    <w:p w:rsidR="00AB658B" w:rsidRDefault="00AB658B" w:rsidP="00AB658B">
      <w:r>
        <w:t>George Clarke, Richard Clarke,</w:t>
      </w:r>
    </w:p>
    <w:p w:rsidR="00AB658B" w:rsidRDefault="00AB658B" w:rsidP="00AB658B">
      <w:r>
        <w:t>Evelyn Clarke, Haze! D. Clarke.</w:t>
      </w:r>
    </w:p>
    <w:p w:rsidR="00AB658B" w:rsidRDefault="00AB658B" w:rsidP="00AB658B">
      <w:r>
        <w:t>Mary McGough, David McGough.</w:t>
      </w:r>
    </w:p>
    <w:p w:rsidR="00AB658B" w:rsidRDefault="00AB658B" w:rsidP="00AB658B">
      <w:r>
        <w:t>Jerry B. Long, Robert. H. Lon</w:t>
      </w:r>
      <w:r w:rsidR="00DC15EF">
        <w:t>g</w:t>
      </w:r>
      <w:r>
        <w:t>.</w:t>
      </w:r>
    </w:p>
    <w:p w:rsidR="00AB658B" w:rsidRDefault="00AB658B" w:rsidP="00AB658B">
      <w:r>
        <w:t>Howard E. Long. First Congregational Church of Traverse City.</w:t>
      </w:r>
    </w:p>
    <w:p w:rsidR="00AB658B" w:rsidRDefault="00AB658B" w:rsidP="00AB658B">
      <w:r>
        <w:t>Michigan, a corporation: City of</w:t>
      </w:r>
    </w:p>
    <w:p w:rsidR="00AB658B" w:rsidRDefault="00AB658B" w:rsidP="00AB658B">
      <w:r>
        <w:t>Traverse City. Michigan, Mabel</w:t>
      </w:r>
    </w:p>
    <w:p w:rsidR="00AB658B" w:rsidRDefault="00AB658B" w:rsidP="00AB658B">
      <w:r>
        <w:t xml:space="preserve">Long. </w:t>
      </w:r>
      <w:r w:rsidR="00DC15EF">
        <w:t xml:space="preserve">Violette </w:t>
      </w:r>
      <w:r>
        <w:t>Ash. Barbara</w:t>
      </w:r>
    </w:p>
    <w:p w:rsidR="00AB658B" w:rsidRDefault="00DC15EF" w:rsidP="00AB658B">
      <w:r>
        <w:t>Long. Hazel Clarke an</w:t>
      </w:r>
      <w:r w:rsidR="00AB658B">
        <w:t>d Arnell G.</w:t>
      </w:r>
    </w:p>
    <w:p w:rsidR="00AB658B" w:rsidRDefault="00DC15EF" w:rsidP="00AB658B">
      <w:r>
        <w:t>Engstrom</w:t>
      </w:r>
      <w:r w:rsidR="00AB658B">
        <w:t>, Special Administrator</w:t>
      </w:r>
    </w:p>
    <w:p w:rsidR="00AB658B" w:rsidRDefault="00DC15EF" w:rsidP="00AB658B">
      <w:r>
        <w:t>to</w:t>
      </w:r>
      <w:r w:rsidR="00AB658B">
        <w:t xml:space="preserve"> </w:t>
      </w:r>
      <w:r>
        <w:t>the</w:t>
      </w:r>
      <w:r w:rsidR="00AB658B">
        <w:t xml:space="preserve"> estate of Rosalie L. McGough. Defendants.</w:t>
      </w:r>
    </w:p>
    <w:p w:rsidR="00AB658B" w:rsidRDefault="00AB658B" w:rsidP="00AB658B">
      <w:r>
        <w:t>Suit pending in the Circuit court</w:t>
      </w:r>
    </w:p>
    <w:p w:rsidR="00AB658B" w:rsidRDefault="00AB658B" w:rsidP="00AB658B">
      <w:r>
        <w:t xml:space="preserve">for the County </w:t>
      </w:r>
      <w:r w:rsidR="00DC15EF">
        <w:t>to</w:t>
      </w:r>
      <w:r>
        <w:t xml:space="preserve"> Grand Traverse,</w:t>
      </w:r>
    </w:p>
    <w:p w:rsidR="00AB658B" w:rsidRDefault="00AB658B" w:rsidP="00AB658B">
      <w:r>
        <w:t>in chancery, at Traverse City.</w:t>
      </w:r>
    </w:p>
    <w:p w:rsidR="00AB658B" w:rsidRDefault="00AB658B" w:rsidP="00AB658B">
      <w:r>
        <w:t xml:space="preserve">Michigan, on </w:t>
      </w:r>
      <w:r w:rsidR="00DC15EF">
        <w:t>the</w:t>
      </w:r>
      <w:r>
        <w:t xml:space="preserve"> 29th day of January, A. D. 1.929.</w:t>
      </w:r>
    </w:p>
    <w:p w:rsidR="00AB658B" w:rsidRDefault="00AB658B" w:rsidP="00AB658B">
      <w:r>
        <w:t xml:space="preserve">In this </w:t>
      </w:r>
      <w:proofErr w:type="spellStart"/>
      <w:r w:rsidR="00DC15EF">
        <w:t>cause</w:t>
      </w:r>
      <w:proofErr w:type="spellEnd"/>
      <w:r w:rsidR="00DC15EF">
        <w:t>,</w:t>
      </w:r>
      <w:r>
        <w:t xml:space="preserve"> it </w:t>
      </w:r>
      <w:proofErr w:type="gramStart"/>
      <w:r>
        <w:t>appearing</w:t>
      </w:r>
      <w:proofErr w:type="gramEnd"/>
      <w:r>
        <w:t xml:space="preserve"> from </w:t>
      </w:r>
      <w:r w:rsidR="00DC15EF">
        <w:t>the</w:t>
      </w:r>
    </w:p>
    <w:p w:rsidR="00AB658B" w:rsidRDefault="00AB658B" w:rsidP="00AB658B">
      <w:r>
        <w:lastRenderedPageBreak/>
        <w:t xml:space="preserve">a f </w:t>
      </w:r>
      <w:proofErr w:type="spellStart"/>
      <w:r>
        <w:t>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 a v it of Theodore W.  M u n z e r</w:t>
      </w:r>
      <w:r w:rsidR="00DC15EF">
        <w:t xml:space="preserve"> </w:t>
      </w:r>
      <w:r>
        <w:t>t</w:t>
      </w:r>
    </w:p>
    <w:p w:rsidR="00AB658B" w:rsidRDefault="00AB658B" w:rsidP="00AB658B">
      <w:r>
        <w:t>on file, that the defendants George</w:t>
      </w:r>
    </w:p>
    <w:p w:rsidR="00AB658B" w:rsidRDefault="00AB658B" w:rsidP="00AB658B">
      <w:r>
        <w:t>Clarke. Richard Clarke. Evelyn</w:t>
      </w:r>
    </w:p>
    <w:p w:rsidR="00AB658B" w:rsidRDefault="00DC15EF" w:rsidP="00AB658B">
      <w:r>
        <w:t>Clarke. Hazel D. Clarke, Mary Mc</w:t>
      </w:r>
      <w:r w:rsidR="00AB658B">
        <w:t>Gough. David McGough. Jerry B.</w:t>
      </w:r>
    </w:p>
    <w:p w:rsidR="00AB658B" w:rsidRDefault="00AB658B" w:rsidP="00AB658B">
      <w:r>
        <w:t>Long, Robert H. Long. Howard E.</w:t>
      </w:r>
    </w:p>
    <w:p w:rsidR="00AB658B" w:rsidRDefault="00AB658B" w:rsidP="00AB658B">
      <w:r>
        <w:t>Long. Mabel Long. Violette Ash</w:t>
      </w:r>
    </w:p>
    <w:p w:rsidR="00AB658B" w:rsidRDefault="00AB658B" w:rsidP="00AB658B">
      <w:r>
        <w:t>and Hazel Clarke do not reside in</w:t>
      </w:r>
    </w:p>
    <w:p w:rsidR="00AB658B" w:rsidRDefault="00AB658B" w:rsidP="00AB658B">
      <w:r>
        <w:t>this state, but that George Clarke.</w:t>
      </w:r>
    </w:p>
    <w:p w:rsidR="00AB658B" w:rsidRDefault="00AB658B" w:rsidP="00AB658B">
      <w:r>
        <w:t>Richard Clarke. Hazel D. Clarke,</w:t>
      </w:r>
    </w:p>
    <w:p w:rsidR="00AB658B" w:rsidRDefault="00AB658B" w:rsidP="00AB658B">
      <w:r>
        <w:t>Evelyn Clarke. Hazel Clarke, Mary</w:t>
      </w:r>
    </w:p>
    <w:p w:rsidR="00AB658B" w:rsidRDefault="00AB658B" w:rsidP="00AB658B">
      <w:r>
        <w:t>McGough. Robert H. Long</w:t>
      </w:r>
    </w:p>
    <w:p w:rsidR="00AB658B" w:rsidRDefault="00AB658B" w:rsidP="00AB658B">
      <w:r>
        <w:t xml:space="preserve">Howard E. Long, all live in </w:t>
      </w:r>
      <w:r w:rsidR="00DC15EF">
        <w:t>tile</w:t>
      </w:r>
    </w:p>
    <w:p w:rsidR="00AB658B" w:rsidRDefault="00AB658B" w:rsidP="00AB658B">
      <w:r>
        <w:t>State of New York. And that</w:t>
      </w:r>
    </w:p>
    <w:p w:rsidR="00AB658B" w:rsidRDefault="00DC15EF" w:rsidP="00AB658B">
      <w:r>
        <w:t>defendants</w:t>
      </w:r>
      <w:r w:rsidR="00AB658B">
        <w:t xml:space="preserve"> Jerry B. Long and </w:t>
      </w:r>
      <w:proofErr w:type="spellStart"/>
      <w:r w:rsidR="00AB658B">
        <w:t>Violetto</w:t>
      </w:r>
      <w:proofErr w:type="spellEnd"/>
      <w:r w:rsidR="00AB658B">
        <w:t xml:space="preserve"> Ash reside in the State of</w:t>
      </w:r>
    </w:p>
    <w:p w:rsidR="00AB658B" w:rsidRDefault="00AB658B" w:rsidP="00AB658B">
      <w:r>
        <w:t>Massachusetts, and the defendant</w:t>
      </w:r>
    </w:p>
    <w:p w:rsidR="00AB658B" w:rsidRDefault="00AB658B" w:rsidP="00AB658B">
      <w:r>
        <w:t>David McGough resides in the</w:t>
      </w:r>
    </w:p>
    <w:p w:rsidR="00AB658B" w:rsidRDefault="00AB658B" w:rsidP="00AB658B">
      <w:r>
        <w:t>Stale of Ohio. And that it cannot</w:t>
      </w:r>
    </w:p>
    <w:p w:rsidR="00AB658B" w:rsidRDefault="00AB658B" w:rsidP="00AB658B">
      <w:r>
        <w:t>he ascertained after diligent search</w:t>
      </w:r>
    </w:p>
    <w:p w:rsidR="00AB658B" w:rsidRDefault="00AB658B" w:rsidP="00AB658B">
      <w:r>
        <w:t xml:space="preserve">! and inquiry in what, state or country </w:t>
      </w:r>
      <w:proofErr w:type="gramStart"/>
      <w:r>
        <w:t>the  d</w:t>
      </w:r>
      <w:proofErr w:type="gramEnd"/>
      <w:r>
        <w:t xml:space="preserve"> e f e n d a n t, Mabel Long resides.</w:t>
      </w:r>
    </w:p>
    <w:p w:rsidR="00AB658B" w:rsidRDefault="00AB658B" w:rsidP="00AB658B">
      <w:r>
        <w:t>Therefore, on motion of C. L.</w:t>
      </w:r>
    </w:p>
    <w:p w:rsidR="00AB658B" w:rsidRDefault="00AB658B" w:rsidP="00AB658B">
      <w:r>
        <w:t>Dayton, attorney for the plaintiffs,</w:t>
      </w:r>
    </w:p>
    <w:p w:rsidR="00AB658B" w:rsidRDefault="00AB658B" w:rsidP="00AB658B">
      <w:r>
        <w:t>it is ordered that the defendants,</w:t>
      </w:r>
    </w:p>
    <w:p w:rsidR="00AB658B" w:rsidRDefault="00AB658B" w:rsidP="00AB658B">
      <w:r>
        <w:t>George Clarke. Richard Clarke,</w:t>
      </w:r>
    </w:p>
    <w:p w:rsidR="00AB658B" w:rsidRDefault="00AB658B" w:rsidP="00AB658B">
      <w:r>
        <w:t>Evelyn Clarke. Hazel D. Clarke,</w:t>
      </w:r>
    </w:p>
    <w:p w:rsidR="00AB658B" w:rsidRDefault="00AB658B" w:rsidP="00AB658B">
      <w:r>
        <w:t>Mary McGough, David McGough,</w:t>
      </w:r>
    </w:p>
    <w:p w:rsidR="00AB658B" w:rsidRDefault="00AB658B" w:rsidP="00AB658B">
      <w:r>
        <w:t>Jerry B. Long, Hobert H. Long,</w:t>
      </w:r>
    </w:p>
    <w:p w:rsidR="00AB658B" w:rsidRDefault="00AB658B" w:rsidP="00AB658B">
      <w:r>
        <w:t>Howard E. Long. Mabel Long. Violette Ash, Barbara Long and Hazel</w:t>
      </w:r>
    </w:p>
    <w:p w:rsidR="00AB658B" w:rsidRDefault="00AB658B" w:rsidP="00AB658B">
      <w:r>
        <w:t>Clarke, cause their appearance to</w:t>
      </w:r>
    </w:p>
    <w:p w:rsidR="00AB658B" w:rsidRDefault="00AB658B" w:rsidP="00AB658B">
      <w:r>
        <w:t>be entered in said cause within</w:t>
      </w:r>
    </w:p>
    <w:p w:rsidR="00AB658B" w:rsidRDefault="00AB658B" w:rsidP="00AB658B">
      <w:r>
        <w:t>three months from the date of this</w:t>
      </w:r>
    </w:p>
    <w:p w:rsidR="00AB658B" w:rsidRDefault="00AB658B" w:rsidP="00AB658B">
      <w:r>
        <w:t>order.</w:t>
      </w:r>
    </w:p>
    <w:p w:rsidR="00AB658B" w:rsidRDefault="00AB658B" w:rsidP="00AB658B">
      <w:r>
        <w:t>It is further ordered, that within</w:t>
      </w:r>
    </w:p>
    <w:p w:rsidR="00AB658B" w:rsidRDefault="00AB658B" w:rsidP="00AB658B">
      <w:r>
        <w:t xml:space="preserve">forty days </w:t>
      </w:r>
      <w:r w:rsidR="00DC15EF">
        <w:t>the</w:t>
      </w:r>
      <w:r>
        <w:t xml:space="preserve"> plaintiff cause a notice of this order to be published</w:t>
      </w:r>
    </w:p>
    <w:p w:rsidR="00AB658B" w:rsidRDefault="00AB658B" w:rsidP="00AB658B">
      <w:r>
        <w:t>in the Record-Eagle, a newspaper</w:t>
      </w:r>
    </w:p>
    <w:p w:rsidR="00AB658B" w:rsidRDefault="00AB658B" w:rsidP="00AB658B">
      <w:r>
        <w:t>printed and published in. the City</w:t>
      </w:r>
    </w:p>
    <w:p w:rsidR="00AB658B" w:rsidRDefault="00AB658B" w:rsidP="00AB658B">
      <w:r>
        <w:t>of Traverse City, Michigan, and</w:t>
      </w:r>
    </w:p>
    <w:p w:rsidR="00AB658B" w:rsidRDefault="00AB658B" w:rsidP="00AB658B">
      <w:r>
        <w:t>circulating in said county: and</w:t>
      </w:r>
    </w:p>
    <w:p w:rsidR="00AB658B" w:rsidRDefault="00AB658B" w:rsidP="00AB658B">
      <w:r>
        <w:t>that such publication be continued</w:t>
      </w:r>
    </w:p>
    <w:p w:rsidR="00AB658B" w:rsidRDefault="00AB658B" w:rsidP="00AB658B">
      <w:r>
        <w:t>therein .at least once in each week</w:t>
      </w:r>
    </w:p>
    <w:p w:rsidR="00AB658B" w:rsidRDefault="00AB658B" w:rsidP="00AB658B">
      <w:r>
        <w:t>for six weeks in succession, or that,</w:t>
      </w:r>
    </w:p>
    <w:p w:rsidR="00AB658B" w:rsidRDefault="00AB658B" w:rsidP="00AB658B">
      <w:r>
        <w:t>the plaintiffs cause a. copy of this</w:t>
      </w:r>
    </w:p>
    <w:p w:rsidR="00AB658B" w:rsidRDefault="00AB658B" w:rsidP="00AB658B">
      <w:r>
        <w:t>order to he personally served on.</w:t>
      </w:r>
    </w:p>
    <w:p w:rsidR="00AB658B" w:rsidRDefault="00AB658B" w:rsidP="00AB658B">
      <w:r>
        <w:t>' said, non-resident defendants at</w:t>
      </w:r>
    </w:p>
    <w:p w:rsidR="00AB658B" w:rsidRDefault="00AB658B" w:rsidP="00AB658B">
      <w:r>
        <w:t>least twenty days before the time</w:t>
      </w:r>
    </w:p>
    <w:p w:rsidR="00AB658B" w:rsidRDefault="00AB658B" w:rsidP="00AB658B">
      <w:r>
        <w:t>above described for their appearance.</w:t>
      </w:r>
    </w:p>
    <w:p w:rsidR="00AB658B" w:rsidRDefault="00AB658B" w:rsidP="00AB658B">
      <w:r>
        <w:t>FARM C. GILBERT,</w:t>
      </w:r>
    </w:p>
    <w:p w:rsidR="00AB658B" w:rsidRDefault="00AB658B" w:rsidP="00AB658B">
      <w:r>
        <w:t>• Circuit Judge.</w:t>
      </w:r>
    </w:p>
    <w:p w:rsidR="00AB658B" w:rsidRDefault="00AB658B" w:rsidP="00AB658B">
      <w:r>
        <w:t>Filed and entered this 31st day</w:t>
      </w:r>
    </w:p>
    <w:p w:rsidR="00AB658B" w:rsidRDefault="00AB658B" w:rsidP="00AB658B">
      <w:r>
        <w:t>oi January, A. D. 1929.</w:t>
      </w:r>
    </w:p>
    <w:p w:rsidR="00AB658B" w:rsidRDefault="00AB658B" w:rsidP="00AB658B">
      <w:r>
        <w:t>SPRAGUB PRATT.</w:t>
      </w:r>
    </w:p>
    <w:p w:rsidR="000F67B5" w:rsidRDefault="00AB658B" w:rsidP="00AB658B">
      <w:r>
        <w:t>Clerk.</w:t>
      </w:r>
    </w:p>
    <w:sectPr w:rsidR="000F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8B"/>
    <w:rsid w:val="002353F2"/>
    <w:rsid w:val="005F1035"/>
    <w:rsid w:val="007E293D"/>
    <w:rsid w:val="00AB658B"/>
    <w:rsid w:val="00C51A11"/>
    <w:rsid w:val="00D10039"/>
    <w:rsid w:val="00D866E5"/>
    <w:rsid w:val="00DC15EF"/>
    <w:rsid w:val="00E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2E1E"/>
  <w15:docId w15:val="{CB54CC26-9426-4A8A-AFC9-F28D0D40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2017-09-09T20:34:00Z</dcterms:created>
  <dcterms:modified xsi:type="dcterms:W3CDTF">2017-09-09T20:34:00Z</dcterms:modified>
</cp:coreProperties>
</file>