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2D" w:rsidRPr="00F66E2D" w:rsidRDefault="00F66E2D" w:rsidP="00F66E2D">
      <w:pPr>
        <w:pStyle w:val="NormalWeb"/>
        <w:rPr>
          <w:b/>
        </w:rPr>
      </w:pPr>
      <w:r w:rsidRPr="00F66E2D">
        <w:rPr>
          <w:b/>
        </w:rPr>
        <w:t>DRAFT</w:t>
      </w:r>
    </w:p>
    <w:p w:rsidR="00F66E2D" w:rsidRDefault="00F66E2D" w:rsidP="00F66E2D">
      <w:pPr>
        <w:pStyle w:val="NormalWeb"/>
      </w:pPr>
    </w:p>
    <w:p w:rsidR="00F66E2D" w:rsidRPr="00C516CC" w:rsidRDefault="00F66E2D" w:rsidP="00F66E2D">
      <w:pPr>
        <w:pStyle w:val="NormalWeb"/>
        <w:rPr>
          <w:rFonts w:ascii="Georgia" w:hAnsi="Georgia"/>
        </w:rPr>
      </w:pPr>
      <w:r w:rsidRPr="00C516CC">
        <w:rPr>
          <w:rFonts w:ascii="Georgia" w:hAnsi="Georgia"/>
        </w:rPr>
        <w:t>by Glenn N. Holliman</w:t>
      </w:r>
    </w:p>
    <w:p w:rsidR="00F66E2D" w:rsidRPr="00C516CC" w:rsidRDefault="00F66E2D" w:rsidP="00F66E2D">
      <w:pPr>
        <w:pStyle w:val="NormalWeb"/>
        <w:rPr>
          <w:rFonts w:ascii="Georgia" w:hAnsi="Georgia"/>
        </w:rPr>
      </w:pPr>
    </w:p>
    <w:p w:rsidR="00F66E2D" w:rsidRPr="00C516CC" w:rsidRDefault="00F66E2D" w:rsidP="00F66E2D">
      <w:pPr>
        <w:pStyle w:val="NormalWeb"/>
        <w:rPr>
          <w:rFonts w:ascii="Georgia" w:hAnsi="Georgia"/>
        </w:rPr>
      </w:pPr>
      <w:r w:rsidRPr="00C516CC">
        <w:rPr>
          <w:rFonts w:ascii="Georgia" w:hAnsi="Georgia"/>
        </w:rPr>
        <w:t>In this post, more photographs from the family of</w:t>
      </w:r>
      <w:r w:rsidRPr="00C516CC">
        <w:rPr>
          <w:rStyle w:val="Strong"/>
          <w:rFonts w:ascii="Georgia" w:hAnsi="Georgia"/>
        </w:rPr>
        <w:t xml:space="preserve"> John</w:t>
      </w:r>
      <w:r w:rsidRPr="00C516CC">
        <w:rPr>
          <w:rFonts w:ascii="Georgia" w:hAnsi="Georgia"/>
        </w:rPr>
        <w:t xml:space="preserve"> (185</w:t>
      </w:r>
      <w:r w:rsidR="00F731A0" w:rsidRPr="00C516CC">
        <w:rPr>
          <w:rFonts w:ascii="Georgia" w:hAnsi="Georgia"/>
        </w:rPr>
        <w:t>5-1928)</w:t>
      </w:r>
      <w:r w:rsidRPr="00C516CC">
        <w:rPr>
          <w:rFonts w:ascii="Georgia" w:hAnsi="Georgia"/>
        </w:rPr>
        <w:t xml:space="preserve"> and </w:t>
      </w:r>
      <w:bookmarkStart w:id="0" w:name="_GoBack"/>
      <w:bookmarkEnd w:id="0"/>
      <w:r w:rsidRPr="00C516CC">
        <w:rPr>
          <w:rStyle w:val="Strong"/>
          <w:rFonts w:ascii="Georgia" w:hAnsi="Georgia"/>
        </w:rPr>
        <w:t>Rebecca Wilson</w:t>
      </w:r>
      <w:r w:rsidRPr="00C516CC">
        <w:rPr>
          <w:rFonts w:ascii="Georgia" w:hAnsi="Georgia"/>
        </w:rPr>
        <w:t xml:space="preserve"> </w:t>
      </w:r>
      <w:r w:rsidR="00F731A0" w:rsidRPr="00C516CC">
        <w:rPr>
          <w:rFonts w:ascii="Georgia" w:hAnsi="Georgia"/>
        </w:rPr>
        <w:t>(1862-1954)</w:t>
      </w:r>
      <w:r w:rsidRPr="00C516CC">
        <w:rPr>
          <w:rFonts w:ascii="Georgia" w:hAnsi="Georgia"/>
        </w:rPr>
        <w:t xml:space="preserve"> who raised ten children to adulthood in their farm cove in Sutherland, North Carolina, where John's father, Isaac, had been bushwhacked in the Civil War. </w:t>
      </w:r>
    </w:p>
    <w:p w:rsidR="00F66E2D" w:rsidRPr="00C516CC" w:rsidRDefault="00F66E2D" w:rsidP="00F66E2D">
      <w:pPr>
        <w:pStyle w:val="NormalWeb"/>
        <w:rPr>
          <w:rFonts w:ascii="Georgia" w:hAnsi="Georgia"/>
        </w:rPr>
      </w:pPr>
    </w:p>
    <w:p w:rsidR="00F66E2D" w:rsidRDefault="00F66E2D" w:rsidP="00F66E2D">
      <w:pPr>
        <w:pStyle w:val="NormalWeb"/>
        <w:rPr>
          <w:rFonts w:ascii="Georgia" w:hAnsi="Georgia"/>
        </w:rPr>
      </w:pPr>
      <w:r w:rsidRPr="00C516CC">
        <w:rPr>
          <w:rFonts w:ascii="Georgia" w:hAnsi="Georgia"/>
        </w:rPr>
        <w:t xml:space="preserve">Four children </w:t>
      </w:r>
      <w:r w:rsidRPr="00C516CC">
        <w:rPr>
          <w:rStyle w:val="Strong"/>
          <w:rFonts w:ascii="Georgia" w:hAnsi="Georgia"/>
        </w:rPr>
        <w:t xml:space="preserve">Nora </w:t>
      </w:r>
      <w:r w:rsidRPr="00C516CC">
        <w:rPr>
          <w:rFonts w:ascii="Georgia" w:hAnsi="Georgia"/>
        </w:rPr>
        <w:t xml:space="preserve">(1881-1887), </w:t>
      </w:r>
      <w:r w:rsidRPr="00C516CC">
        <w:rPr>
          <w:rStyle w:val="Strong"/>
          <w:rFonts w:ascii="Georgia" w:hAnsi="Georgia"/>
        </w:rPr>
        <w:t>Edgar</w:t>
      </w:r>
      <w:r w:rsidRPr="00C516CC">
        <w:rPr>
          <w:rFonts w:ascii="Georgia" w:hAnsi="Georgia"/>
        </w:rPr>
        <w:t xml:space="preserve"> (1883-1885), </w:t>
      </w:r>
      <w:r w:rsidRPr="00C516CC">
        <w:rPr>
          <w:rStyle w:val="Strong"/>
          <w:rFonts w:ascii="Georgia" w:hAnsi="Georgia"/>
        </w:rPr>
        <w:t>Boyd</w:t>
      </w:r>
      <w:r w:rsidRPr="00C516CC">
        <w:rPr>
          <w:rFonts w:ascii="Georgia" w:hAnsi="Georgia"/>
        </w:rPr>
        <w:t xml:space="preserve"> (1885) and </w:t>
      </w:r>
      <w:r w:rsidRPr="00C516CC">
        <w:rPr>
          <w:rStyle w:val="Strong"/>
          <w:rFonts w:ascii="Georgia" w:hAnsi="Georgia"/>
        </w:rPr>
        <w:t>Nancy</w:t>
      </w:r>
      <w:r w:rsidRPr="00C516CC">
        <w:rPr>
          <w:rFonts w:ascii="Georgia" w:hAnsi="Georgia"/>
        </w:rPr>
        <w:t xml:space="preserve"> (1912) died in infancy or early childhood.   </w:t>
      </w:r>
      <w:r w:rsidR="00562CC8" w:rsidRPr="00C516CC">
        <w:rPr>
          <w:rFonts w:ascii="Georgia" w:hAnsi="Georgia"/>
        </w:rPr>
        <w:t xml:space="preserve">Front row left to right is John holding </w:t>
      </w:r>
      <w:r w:rsidR="00562CC8" w:rsidRPr="00C516CC">
        <w:rPr>
          <w:rFonts w:ascii="Georgia" w:hAnsi="Georgia"/>
          <w:b/>
        </w:rPr>
        <w:t>Preston (1900-1989)</w:t>
      </w:r>
      <w:r w:rsidR="00562CC8" w:rsidRPr="00C516CC">
        <w:rPr>
          <w:rFonts w:ascii="Georgia" w:hAnsi="Georgia"/>
        </w:rPr>
        <w:t>,</w:t>
      </w:r>
      <w:r w:rsidRPr="00C516CC">
        <w:rPr>
          <w:rFonts w:ascii="Georgia" w:hAnsi="Georgia"/>
        </w:rPr>
        <w:t xml:space="preserve"> his wife Rebecca, </w:t>
      </w:r>
      <w:r w:rsidR="00562CC8" w:rsidRPr="00C516CC">
        <w:rPr>
          <w:rFonts w:ascii="Georgia" w:hAnsi="Georgia"/>
        </w:rPr>
        <w:t xml:space="preserve">holding </w:t>
      </w:r>
      <w:r w:rsidR="00562CC8" w:rsidRPr="00C516CC">
        <w:rPr>
          <w:rFonts w:ascii="Georgia" w:hAnsi="Georgia"/>
          <w:b/>
        </w:rPr>
        <w:t xml:space="preserve">Ruth </w:t>
      </w:r>
      <w:r w:rsidR="00562CC8" w:rsidRPr="00C516CC">
        <w:rPr>
          <w:rFonts w:ascii="Georgia" w:hAnsi="Georgia"/>
        </w:rPr>
        <w:t xml:space="preserve">(Hurt, 1903-1999).  Far right is </w:t>
      </w:r>
      <w:r w:rsidR="00562CC8" w:rsidRPr="00C516CC">
        <w:rPr>
          <w:rFonts w:ascii="Georgia" w:hAnsi="Georgia"/>
          <w:b/>
        </w:rPr>
        <w:t>Conley</w:t>
      </w:r>
      <w:r w:rsidR="00562CC8" w:rsidRPr="00C516CC">
        <w:rPr>
          <w:rFonts w:ascii="Georgia" w:hAnsi="Georgia"/>
        </w:rPr>
        <w:t xml:space="preserve"> (1882-1957).</w:t>
      </w:r>
      <w:r w:rsidRPr="00C516CC">
        <w:rPr>
          <w:rFonts w:ascii="Georgia" w:hAnsi="Georgia"/>
        </w:rPr>
        <w:t xml:space="preserve"> </w:t>
      </w:r>
    </w:p>
    <w:p w:rsidR="00C516CC" w:rsidRPr="00C516CC" w:rsidRDefault="00C516CC" w:rsidP="00F66E2D">
      <w:pPr>
        <w:pStyle w:val="NormalWeb"/>
        <w:rPr>
          <w:rFonts w:ascii="Georgia" w:hAnsi="Georgia"/>
        </w:rPr>
      </w:pPr>
    </w:p>
    <w:p w:rsidR="00F66E2D" w:rsidRPr="00C516CC" w:rsidRDefault="00F66E2D" w:rsidP="00F66E2D">
      <w:pPr>
        <w:pStyle w:val="NormalWeb"/>
        <w:rPr>
          <w:rFonts w:ascii="Georgia" w:hAnsi="Georgia"/>
        </w:rPr>
      </w:pPr>
      <w:r w:rsidRPr="00C516CC">
        <w:rPr>
          <w:rFonts w:ascii="Georgia" w:hAnsi="Georgia"/>
        </w:rPr>
        <w:t xml:space="preserve">Back row with her hand on her father is </w:t>
      </w:r>
      <w:proofErr w:type="spellStart"/>
      <w:r w:rsidRPr="00C516CC">
        <w:rPr>
          <w:rStyle w:val="Strong"/>
          <w:rFonts w:ascii="Georgia" w:hAnsi="Georgia"/>
        </w:rPr>
        <w:t>Mayme</w:t>
      </w:r>
      <w:proofErr w:type="spellEnd"/>
      <w:r w:rsidRPr="00C516CC">
        <w:rPr>
          <w:rFonts w:ascii="Georgia" w:hAnsi="Georgia"/>
        </w:rPr>
        <w:t xml:space="preserve"> (Donnelly, Shirley Sorrell's grandmother) (1892</w:t>
      </w:r>
      <w:r w:rsidR="00562CC8" w:rsidRPr="00C516CC">
        <w:rPr>
          <w:rFonts w:ascii="Georgia" w:hAnsi="Georgia"/>
        </w:rPr>
        <w:t>-1975</w:t>
      </w:r>
      <w:r w:rsidRPr="00C516CC">
        <w:rPr>
          <w:rFonts w:ascii="Georgia" w:hAnsi="Georgia"/>
        </w:rPr>
        <w:t xml:space="preserve">), </w:t>
      </w:r>
      <w:r w:rsidR="00562CC8" w:rsidRPr="00C516CC">
        <w:rPr>
          <w:rFonts w:ascii="Georgia" w:hAnsi="Georgia"/>
          <w:b/>
        </w:rPr>
        <w:t>William Donnelly</w:t>
      </w:r>
      <w:r w:rsidR="00562CC8" w:rsidRPr="00C516CC">
        <w:rPr>
          <w:rFonts w:ascii="Georgia" w:hAnsi="Georgia"/>
        </w:rPr>
        <w:t xml:space="preserve"> (1890-1975)</w:t>
      </w:r>
      <w:r w:rsidRPr="00C516CC">
        <w:rPr>
          <w:rFonts w:ascii="Georgia" w:hAnsi="Georgia"/>
        </w:rPr>
        <w:t xml:space="preserve">, </w:t>
      </w:r>
      <w:r w:rsidRPr="00C516CC">
        <w:rPr>
          <w:rStyle w:val="Strong"/>
          <w:rFonts w:ascii="Georgia" w:hAnsi="Georgia"/>
        </w:rPr>
        <w:t xml:space="preserve">Bessie </w:t>
      </w:r>
      <w:r w:rsidRPr="00C516CC">
        <w:rPr>
          <w:rFonts w:ascii="Georgia" w:hAnsi="Georgia"/>
        </w:rPr>
        <w:t xml:space="preserve">(1887-1976), </w:t>
      </w:r>
      <w:r w:rsidRPr="00C516CC">
        <w:rPr>
          <w:rStyle w:val="Strong"/>
          <w:rFonts w:ascii="Georgia" w:hAnsi="Georgia"/>
        </w:rPr>
        <w:t>Maggie</w:t>
      </w:r>
      <w:r w:rsidRPr="00C516CC">
        <w:rPr>
          <w:rFonts w:ascii="Georgia" w:hAnsi="Georgia"/>
        </w:rPr>
        <w:t xml:space="preserve"> (1894 -</w:t>
      </w:r>
      <w:r w:rsidR="00562CC8" w:rsidRPr="00C516CC">
        <w:rPr>
          <w:rFonts w:ascii="Georgia" w:hAnsi="Georgia"/>
        </w:rPr>
        <w:t>1992</w:t>
      </w:r>
      <w:r w:rsidRPr="00C516CC">
        <w:rPr>
          <w:rFonts w:ascii="Georgia" w:hAnsi="Georgia"/>
        </w:rPr>
        <w:t xml:space="preserve">), </w:t>
      </w:r>
      <w:proofErr w:type="gramStart"/>
      <w:r w:rsidRPr="00C516CC">
        <w:rPr>
          <w:rStyle w:val="Strong"/>
          <w:rFonts w:ascii="Georgia" w:hAnsi="Georgia"/>
        </w:rPr>
        <w:t>Minnie</w:t>
      </w:r>
      <w:r w:rsidRPr="00C516CC">
        <w:rPr>
          <w:rFonts w:ascii="Georgia" w:hAnsi="Georgia"/>
        </w:rPr>
        <w:t>  (</w:t>
      </w:r>
      <w:proofErr w:type="gramEnd"/>
      <w:r w:rsidRPr="00C516CC">
        <w:rPr>
          <w:rFonts w:ascii="Georgia" w:hAnsi="Georgia"/>
        </w:rPr>
        <w:t xml:space="preserve">1896-1987) and </w:t>
      </w:r>
      <w:r w:rsidRPr="00C516CC">
        <w:rPr>
          <w:rStyle w:val="Strong"/>
          <w:rFonts w:ascii="Georgia" w:hAnsi="Georgia"/>
        </w:rPr>
        <w:t>Callie Frances</w:t>
      </w:r>
      <w:r w:rsidRPr="00C516CC">
        <w:rPr>
          <w:rFonts w:ascii="Georgia" w:hAnsi="Georgia"/>
        </w:rPr>
        <w:t xml:space="preserve"> (1898-1999).</w:t>
      </w:r>
      <w:r w:rsidR="00562CC8" w:rsidRPr="00C516CC">
        <w:rPr>
          <w:rFonts w:ascii="Georgia" w:hAnsi="Georgia"/>
        </w:rPr>
        <w:t xml:space="preserve"> </w:t>
      </w:r>
      <w:r w:rsidR="00C516CC" w:rsidRPr="00C516CC">
        <w:rPr>
          <w:rFonts w:ascii="Georgia" w:hAnsi="Georgia"/>
        </w:rPr>
        <w:t xml:space="preserve"> </w:t>
      </w:r>
      <w:r w:rsidR="00C516CC" w:rsidRPr="00C516CC">
        <w:rPr>
          <w:rFonts w:ascii="Georgia" w:hAnsi="Georgia"/>
          <w:b/>
        </w:rPr>
        <w:t>Robert</w:t>
      </w:r>
      <w:r w:rsidR="00562CC8" w:rsidRPr="00C516CC">
        <w:rPr>
          <w:rFonts w:ascii="Georgia" w:hAnsi="Georgia"/>
          <w:b/>
        </w:rPr>
        <w:t xml:space="preserve"> Earl Wilson</w:t>
      </w:r>
      <w:r w:rsidR="00562CC8" w:rsidRPr="00C516CC">
        <w:rPr>
          <w:rFonts w:ascii="Georgia" w:hAnsi="Georgia"/>
        </w:rPr>
        <w:t xml:space="preserve"> is </w:t>
      </w:r>
      <w:r w:rsidR="00C516CC" w:rsidRPr="00C516CC">
        <w:rPr>
          <w:rFonts w:ascii="Georgia" w:hAnsi="Georgia"/>
        </w:rPr>
        <w:t>not present, being born in 1906, died in 1987.</w:t>
      </w:r>
    </w:p>
    <w:p w:rsidR="00F66E2D" w:rsidRDefault="00F66E2D" w:rsidP="00F66E2D">
      <w:pPr>
        <w:pStyle w:val="separator"/>
        <w:jc w:val="center"/>
      </w:pPr>
      <w:r>
        <w:t> </w:t>
      </w:r>
    </w:p>
    <w:p w:rsidR="00F66E2D" w:rsidRDefault="00F66E2D" w:rsidP="00F66E2D">
      <w:pPr>
        <w:pStyle w:val="separator"/>
        <w:jc w:val="center"/>
      </w:pPr>
      <w:r>
        <w:rPr>
          <w:noProof/>
          <w:color w:val="0000FF"/>
        </w:rPr>
        <w:drawing>
          <wp:inline distT="0" distB="0" distL="0" distR="0">
            <wp:extent cx="6096000" cy="4197350"/>
            <wp:effectExtent l="19050" t="0" r="0" b="0"/>
            <wp:docPr id="1" name="Picture 1" descr="http://1.bp.blogspot.com/-INJsk9bXl0A/UHa-sOkm0LI/AAAAAAAAFBg/0GazVvL6FTw/s640/1905+Rebecca+Wilson+family,+Robert+miss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INJsk9bXl0A/UHa-sOkm0LI/AAAAAAAAFBg/0GazVvL6FTw/s640/1905+Rebecca+Wilson+family,+Robert+miss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2D" w:rsidRDefault="00F66E2D" w:rsidP="00F66E2D">
      <w:pPr>
        <w:pStyle w:val="separator"/>
        <w:jc w:val="center"/>
      </w:pPr>
      <w:r>
        <w:t> </w:t>
      </w:r>
    </w:p>
    <w:p w:rsidR="00F66E2D" w:rsidRDefault="00F66E2D" w:rsidP="00F66E2D">
      <w:pPr>
        <w:pStyle w:val="separator"/>
        <w:jc w:val="center"/>
        <w:rPr>
          <w:rStyle w:val="Emphasis"/>
        </w:rPr>
      </w:pPr>
    </w:p>
    <w:p w:rsidR="00F66E2D" w:rsidRDefault="00F66E2D" w:rsidP="00F66E2D">
      <w:pPr>
        <w:pStyle w:val="separator"/>
        <w:jc w:val="center"/>
        <w:rPr>
          <w:rStyle w:val="Emphasis"/>
        </w:rPr>
      </w:pPr>
    </w:p>
    <w:p w:rsidR="00F66E2D" w:rsidRDefault="00F66E2D" w:rsidP="00F66E2D">
      <w:pPr>
        <w:pStyle w:val="separator"/>
        <w:jc w:val="center"/>
      </w:pPr>
      <w:r>
        <w:rPr>
          <w:rStyle w:val="Emphasis"/>
        </w:rPr>
        <w:lastRenderedPageBreak/>
        <w:t>A few years later in their finest white dresses, the girls gathered around their mother, Rebecca, for a formal photograph.</w:t>
      </w:r>
      <w:r w:rsidR="007C792F">
        <w:rPr>
          <w:rStyle w:val="Emphasis"/>
        </w:rPr>
        <w:t xml:space="preserve"> Front row left to right would be Minnie, Rebecca, Ruth and Callie. Back row are Bessie, </w:t>
      </w:r>
      <w:proofErr w:type="spellStart"/>
      <w:r w:rsidR="007C792F">
        <w:rPr>
          <w:rStyle w:val="Emphasis"/>
        </w:rPr>
        <w:t>Mayme</w:t>
      </w:r>
      <w:proofErr w:type="spellEnd"/>
      <w:r w:rsidR="007C792F">
        <w:rPr>
          <w:rStyle w:val="Emphasis"/>
        </w:rPr>
        <w:t xml:space="preserve"> and Maggi</w:t>
      </w:r>
      <w:r w:rsidR="00C516CC">
        <w:rPr>
          <w:rStyle w:val="Emphasis"/>
        </w:rPr>
        <w:t>.</w:t>
      </w:r>
    </w:p>
    <w:p w:rsidR="00F66E2D" w:rsidRDefault="00F66E2D" w:rsidP="00F66E2D">
      <w:pPr>
        <w:pStyle w:val="separator"/>
        <w:jc w:val="center"/>
      </w:pPr>
      <w:r>
        <w:rPr>
          <w:noProof/>
          <w:color w:val="0000FF"/>
        </w:rPr>
        <w:drawing>
          <wp:inline distT="0" distB="0" distL="0" distR="0">
            <wp:extent cx="2400300" cy="3810000"/>
            <wp:effectExtent l="19050" t="0" r="0" b="0"/>
            <wp:docPr id="2" name="Picture 2" descr="http://2.bp.blogspot.com/--cqaQo9_3I0/UHa-56W9zvI/AAAAAAAAFBo/mqOfJC7XlJw/s400/1910+ca+John+and+Rebecca+Wilson's+daughter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-cqaQo9_3I0/UHa-56W9zvI/AAAAAAAAFBo/mqOfJC7XlJw/s400/1910+ca+John+and+Rebecca+Wilson's+daughter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6CC" w:rsidRDefault="00F66E2D" w:rsidP="00C516CC">
      <w:pPr>
        <w:pStyle w:val="separator"/>
      </w:pPr>
      <w:r>
        <w:t> From 1881 until 1912, a period of 31 years</w:t>
      </w:r>
      <w:r w:rsidR="00F731A0">
        <w:t xml:space="preserve"> from ages 18 to 49</w:t>
      </w:r>
      <w:r>
        <w:t xml:space="preserve">, Rebecca Wilson </w:t>
      </w:r>
      <w:proofErr w:type="spellStart"/>
      <w:r>
        <w:t>Wilson</w:t>
      </w:r>
      <w:proofErr w:type="spellEnd"/>
      <w:r>
        <w:t xml:space="preserve"> gave birth to 14 children of whom only 10 lived to adulthood.  </w:t>
      </w:r>
      <w:r w:rsidR="007C792F">
        <w:t>Despite the many pregnancies and the labor of the farm, Rebecca lived to be 92 years old!</w:t>
      </w:r>
      <w:r w:rsidR="00562CC8">
        <w:t xml:space="preserve">  </w:t>
      </w:r>
    </w:p>
    <w:p w:rsidR="00C516CC" w:rsidRDefault="00C516CC" w:rsidP="00C516CC">
      <w:pPr>
        <w:pStyle w:val="separator"/>
      </w:pPr>
    </w:p>
    <w:p w:rsidR="00C516CC" w:rsidRDefault="00C516CC" w:rsidP="00C516CC">
      <w:pPr>
        <w:pStyle w:val="separator"/>
      </w:pPr>
      <w:r>
        <w:t>If a child of John and Rebecca's made it to adulthood, they lived a long life.  The four sons averaged 82.5 years at death.  The daughters averaged a staggering 93 years at passing!</w:t>
      </w:r>
    </w:p>
    <w:p w:rsidR="00C516CC" w:rsidRDefault="00C516CC" w:rsidP="00C516CC">
      <w:pPr>
        <w:pStyle w:val="separator"/>
      </w:pPr>
    </w:p>
    <w:p w:rsidR="00F66E2D" w:rsidRDefault="00562CC8" w:rsidP="00F66E2D">
      <w:pPr>
        <w:pStyle w:val="separator"/>
        <w:jc w:val="center"/>
      </w:pPr>
      <w:r w:rsidRPr="00562CC8">
        <w:rPr>
          <w:i/>
        </w:rPr>
        <w:t>Below Rebecca in 1951 in Wilson Cove.</w:t>
      </w:r>
    </w:p>
    <w:p w:rsidR="00F66E2D" w:rsidRDefault="00F66E2D" w:rsidP="00F66E2D">
      <w:pPr>
        <w:pStyle w:val="separator"/>
        <w:jc w:val="center"/>
      </w:pPr>
      <w:r>
        <w:t> </w:t>
      </w:r>
    </w:p>
    <w:p w:rsidR="00DC1C46" w:rsidRDefault="00F66E2D" w:rsidP="008610FF">
      <w:pPr>
        <w:pStyle w:val="separator"/>
        <w:jc w:val="center"/>
      </w:pPr>
      <w:r>
        <w:t> </w:t>
      </w:r>
      <w:r w:rsidR="008610FF">
        <w:rPr>
          <w:noProof/>
        </w:rPr>
        <w:drawing>
          <wp:inline distT="0" distB="0" distL="0" distR="0">
            <wp:extent cx="1468903" cy="2651760"/>
            <wp:effectExtent l="19050" t="0" r="0" b="0"/>
            <wp:docPr id="3" name="Picture 1" descr="C:\Users\Owner\Pictures\Shirley Sorrell Family Photos\1951 ca Rebecca 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Shirley Sorrell Family Photos\1951 ca Rebecca Wil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03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66E2D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73E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E6078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0E35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3E7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2CC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6FE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C792F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10FF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4764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263BE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16CC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26F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94C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66E2D"/>
    <w:rsid w:val="00F716EA"/>
    <w:rsid w:val="00F72416"/>
    <w:rsid w:val="00F72C6B"/>
    <w:rsid w:val="00F731A0"/>
    <w:rsid w:val="00F74D71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414A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6C369-DF40-4C6E-ADF3-55C5964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E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66E2D"/>
    <w:rPr>
      <w:b/>
      <w:bCs/>
    </w:rPr>
  </w:style>
  <w:style w:type="paragraph" w:customStyle="1" w:styleId="separator">
    <w:name w:val="separator"/>
    <w:basedOn w:val="Normal"/>
    <w:rsid w:val="00F66E2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F66E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2282">
      <w:bodyDiv w:val="1"/>
      <w:marLeft w:val="160"/>
      <w:marRight w:val="16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3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4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5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644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1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26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34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2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8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4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04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1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244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00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38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063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110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77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-cqaQo9_3I0/UHa-56W9zvI/AAAAAAAAFBo/mqOfJC7XlJw/s1600/1910+ca+John+and+Rebecca+Wilson's+daughter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1.bp.blogspot.com/-INJsk9bXl0A/UHa-sOkm0LI/AAAAAAAAFBg/0GazVvL6FTw/s1600/1905+Rebecca+Wilson+family,+Robert+missing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2017-06-13T15:25:00Z</dcterms:created>
  <dcterms:modified xsi:type="dcterms:W3CDTF">2017-06-13T15:25:00Z</dcterms:modified>
</cp:coreProperties>
</file>