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0DF8C" w14:textId="77777777" w:rsidR="004C6ABD" w:rsidRDefault="004C6ABD" w:rsidP="004C6ABD">
      <w:pPr>
        <w:pStyle w:val="NormalWeb"/>
      </w:pPr>
      <w:r>
        <w:rPr>
          <w:rFonts w:ascii="Georgia" w:hAnsi="Georgia"/>
        </w:rPr>
        <w:t>by Glenn N. Holliman</w:t>
      </w:r>
    </w:p>
    <w:p w14:paraId="47BCB60E" w14:textId="77777777" w:rsidR="004C6ABD" w:rsidRDefault="004C6ABD" w:rsidP="004C6ABD">
      <w:pPr>
        <w:pStyle w:val="NormalWeb"/>
      </w:pPr>
    </w:p>
    <w:p w14:paraId="2DA119C5" w14:textId="4AE16203" w:rsidR="004C6ABD" w:rsidRDefault="004C6ABD" w:rsidP="004C6ABD">
      <w:pPr>
        <w:pStyle w:val="NormalWeb"/>
      </w:pPr>
      <w:r>
        <w:rPr>
          <w:b/>
          <w:bCs/>
          <w:color w:val="FF0000"/>
          <w:sz w:val="36"/>
          <w:szCs w:val="36"/>
        </w:rPr>
        <w:t>As observed in early posts, the majority of the 20th Century </w:t>
      </w:r>
      <w:bookmarkStart w:id="0" w:name="_GoBack"/>
      <w:bookmarkEnd w:id="0"/>
      <w:r>
        <w:rPr>
          <w:b/>
          <w:bCs/>
          <w:color w:val="FF0000"/>
          <w:sz w:val="36"/>
          <w:szCs w:val="36"/>
        </w:rPr>
        <w:t>descendants of Isaac (1822-1864) and Caroline Greer Wilson (1828-1911), left family farms and pursued occupations in the communities and cities usually far from ancestral roots in Sutherland, Ashe County, North Carolina. </w:t>
      </w:r>
    </w:p>
    <w:p w14:paraId="18665683" w14:textId="77777777" w:rsidR="004C6ABD" w:rsidRDefault="004C6ABD" w:rsidP="004C6ABD">
      <w:pPr>
        <w:pStyle w:val="NormalWeb"/>
      </w:pPr>
    </w:p>
    <w:p w14:paraId="29119F0E" w14:textId="77777777" w:rsidR="004C6ABD" w:rsidRDefault="004C6ABD" w:rsidP="004C6ABD">
      <w:pPr>
        <w:pStyle w:val="NormalWeb"/>
      </w:pPr>
      <w:r>
        <w:rPr>
          <w:b/>
          <w:bCs/>
          <w:color w:val="FF0000"/>
          <w:sz w:val="36"/>
          <w:szCs w:val="36"/>
        </w:rPr>
        <w:t xml:space="preserve">In the United States, the number of persons employed in agriculture fell constantly from the Civil War to 1950 as agricultural mechanization and specialization increased, and as jobs in the industrial and manufacturing sectors proved more lucrative and attractive than subsistence farming.  Such was the case with the ancestors of Shirley Sorrell who kindly shares these photographs. - </w:t>
      </w:r>
      <w:r>
        <w:rPr>
          <w:b/>
          <w:bCs/>
          <w:color w:val="FF0000"/>
        </w:rPr>
        <w:t>GNH</w:t>
      </w:r>
    </w:p>
    <w:p w14:paraId="240FB028" w14:textId="77777777" w:rsidR="004C6ABD" w:rsidRDefault="004C6ABD" w:rsidP="004C6ABD">
      <w:pPr>
        <w:pStyle w:val="NormalWeb"/>
      </w:pPr>
    </w:p>
    <w:p w14:paraId="08E5C0BB" w14:textId="77777777" w:rsidR="004C6ABD" w:rsidRDefault="004C6ABD" w:rsidP="004C6ABD">
      <w:pPr>
        <w:pStyle w:val="separator"/>
        <w:jc w:val="center"/>
      </w:pPr>
      <w:r>
        <w:rPr>
          <w:noProof/>
          <w:color w:val="0000FF"/>
        </w:rPr>
        <w:drawing>
          <wp:inline distT="0" distB="0" distL="0" distR="0" wp14:anchorId="66E601C2" wp14:editId="20DE5468">
            <wp:extent cx="3048000" cy="2286000"/>
            <wp:effectExtent l="19050" t="0" r="0" b="0"/>
            <wp:docPr id="1" name="Picture 1" descr="https://3.bp.blogspot.com/-TMnxp-n1irY/Vb-JbLcmF7I/AAAAAAAAJ14/JvSuZUqu1vQ/s320/2014%2B7-18%2BBoone%252C%2BNC%2BShirley%2BSorrill%2Band%2BJeanette%2BSuggs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TMnxp-n1irY/Vb-JbLcmF7I/AAAAAAAAJ14/JvSuZUqu1vQ/s320/2014%2B7-18%2BBoone%252C%2BNC%2BShirley%2BSorrill%2Band%2BJeanette%2BSuggs2.JPG">
                      <a:hlinkClick r:id="rId4"/>
                    </pic:cNvPr>
                    <pic:cNvPicPr>
                      <a:picLocks noChangeAspect="1" noChangeArrowheads="1"/>
                    </pic:cNvPicPr>
                  </pic:nvPicPr>
                  <pic:blipFill>
                    <a:blip r:embed="rId5"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14:paraId="711F835F" w14:textId="77777777" w:rsidR="004C6ABD" w:rsidRDefault="004C6ABD" w:rsidP="004C6ABD">
      <w:pPr>
        <w:pStyle w:val="NormalWeb"/>
      </w:pPr>
      <w:r>
        <w:rPr>
          <w:rFonts w:ascii="Georgia" w:hAnsi="Georgia"/>
          <w:i/>
          <w:iCs/>
        </w:rPr>
        <w:t>Above at the Wilson-Greer and Families Seminar in 2014 in Boone, North Carolina, left Shirley Sorrell and right, distant cousin Jeanette Suggs.</w:t>
      </w:r>
    </w:p>
    <w:p w14:paraId="60FFD19D" w14:textId="77777777" w:rsidR="004C6ABD" w:rsidRDefault="004C6ABD" w:rsidP="004C6ABD">
      <w:pPr>
        <w:pStyle w:val="NormalWeb"/>
        <w:jc w:val="center"/>
      </w:pPr>
      <w:r>
        <w:rPr>
          <w:b/>
          <w:bCs/>
          <w:sz w:val="36"/>
          <w:szCs w:val="36"/>
        </w:rPr>
        <w:lastRenderedPageBreak/>
        <w:t>The lineage of Shirley Sorrell</w:t>
      </w:r>
    </w:p>
    <w:p w14:paraId="511968D9" w14:textId="77777777" w:rsidR="004C6ABD" w:rsidRDefault="004C6ABD" w:rsidP="004C6ABD">
      <w:pPr>
        <w:pStyle w:val="NormalWeb"/>
      </w:pPr>
      <w:r>
        <w:rPr>
          <w:sz w:val="36"/>
          <w:szCs w:val="36"/>
        </w:rPr>
        <w:br/>
        <w:t xml:space="preserve">Her parents:   </w:t>
      </w:r>
      <w:r>
        <w:rPr>
          <w:b/>
          <w:bCs/>
          <w:sz w:val="36"/>
          <w:szCs w:val="36"/>
        </w:rPr>
        <w:t xml:space="preserve">Deronda </w:t>
      </w:r>
      <w:r>
        <w:rPr>
          <w:sz w:val="36"/>
          <w:szCs w:val="36"/>
        </w:rPr>
        <w:t xml:space="preserve">(1918-1966) and </w:t>
      </w:r>
      <w:r>
        <w:rPr>
          <w:b/>
          <w:bCs/>
          <w:sz w:val="36"/>
          <w:szCs w:val="36"/>
        </w:rPr>
        <w:t>Barbara McCall Donnelly</w:t>
      </w:r>
      <w:r>
        <w:rPr>
          <w:sz w:val="36"/>
          <w:szCs w:val="36"/>
        </w:rPr>
        <w:t xml:space="preserve"> (1922-1965)</w:t>
      </w:r>
    </w:p>
    <w:p w14:paraId="56D82D7D" w14:textId="77777777" w:rsidR="004C6ABD" w:rsidRDefault="004C6ABD" w:rsidP="004C6ABD">
      <w:pPr>
        <w:pStyle w:val="NormalWeb"/>
      </w:pPr>
      <w:r>
        <w:rPr>
          <w:sz w:val="36"/>
          <w:szCs w:val="36"/>
        </w:rPr>
        <w:br/>
        <w:t xml:space="preserve">Her parental grandparents:   </w:t>
      </w:r>
      <w:r>
        <w:rPr>
          <w:b/>
          <w:bCs/>
          <w:sz w:val="36"/>
          <w:szCs w:val="36"/>
        </w:rPr>
        <w:t>Thomas Earl</w:t>
      </w:r>
      <w:r>
        <w:rPr>
          <w:sz w:val="36"/>
          <w:szCs w:val="36"/>
        </w:rPr>
        <w:t xml:space="preserve"> (1892-1964</w:t>
      </w:r>
      <w:proofErr w:type="gramStart"/>
      <w:r>
        <w:rPr>
          <w:sz w:val="36"/>
          <w:szCs w:val="36"/>
        </w:rPr>
        <w:t>)  and</w:t>
      </w:r>
      <w:proofErr w:type="gramEnd"/>
      <w:r>
        <w:rPr>
          <w:sz w:val="36"/>
          <w:szCs w:val="36"/>
        </w:rPr>
        <w:t xml:space="preserve"> </w:t>
      </w:r>
      <w:r>
        <w:rPr>
          <w:b/>
          <w:bCs/>
          <w:sz w:val="36"/>
          <w:szCs w:val="36"/>
        </w:rPr>
        <w:t>Mayme Wilson Donnelly</w:t>
      </w:r>
      <w:r>
        <w:rPr>
          <w:sz w:val="36"/>
          <w:szCs w:val="36"/>
        </w:rPr>
        <w:t xml:space="preserve"> (1892-1975)</w:t>
      </w:r>
    </w:p>
    <w:p w14:paraId="3E55FA63" w14:textId="77777777" w:rsidR="004C6ABD" w:rsidRDefault="004C6ABD" w:rsidP="004C6ABD">
      <w:pPr>
        <w:pStyle w:val="NormalWeb"/>
      </w:pPr>
      <w:r>
        <w:rPr>
          <w:sz w:val="36"/>
          <w:szCs w:val="36"/>
        </w:rPr>
        <w:br/>
        <w:t xml:space="preserve">Her great grandparents:  </w:t>
      </w:r>
      <w:r>
        <w:rPr>
          <w:b/>
          <w:bCs/>
          <w:sz w:val="36"/>
          <w:szCs w:val="36"/>
        </w:rPr>
        <w:t>John</w:t>
      </w:r>
      <w:r>
        <w:rPr>
          <w:sz w:val="36"/>
          <w:szCs w:val="36"/>
        </w:rPr>
        <w:t xml:space="preserve"> (1855-1928) </w:t>
      </w:r>
      <w:proofErr w:type="gramStart"/>
      <w:r>
        <w:rPr>
          <w:sz w:val="36"/>
          <w:szCs w:val="36"/>
        </w:rPr>
        <w:t xml:space="preserve">and  </w:t>
      </w:r>
      <w:r>
        <w:rPr>
          <w:b/>
          <w:bCs/>
          <w:sz w:val="36"/>
          <w:szCs w:val="36"/>
        </w:rPr>
        <w:t>Rebecca</w:t>
      </w:r>
      <w:proofErr w:type="gramEnd"/>
      <w:r>
        <w:rPr>
          <w:b/>
          <w:bCs/>
          <w:sz w:val="36"/>
          <w:szCs w:val="36"/>
        </w:rPr>
        <w:t xml:space="preserve"> Wilson </w:t>
      </w:r>
      <w:proofErr w:type="spellStart"/>
      <w:r>
        <w:rPr>
          <w:b/>
          <w:bCs/>
          <w:sz w:val="36"/>
          <w:szCs w:val="36"/>
        </w:rPr>
        <w:t>Wilson</w:t>
      </w:r>
      <w:proofErr w:type="spellEnd"/>
      <w:r>
        <w:rPr>
          <w:sz w:val="36"/>
          <w:szCs w:val="36"/>
        </w:rPr>
        <w:t xml:space="preserve"> (1862-1954)</w:t>
      </w:r>
    </w:p>
    <w:p w14:paraId="037389FA" w14:textId="77777777" w:rsidR="004C6ABD" w:rsidRDefault="004C6ABD" w:rsidP="004C6ABD">
      <w:pPr>
        <w:pStyle w:val="NormalWeb"/>
      </w:pPr>
      <w:r>
        <w:rPr>
          <w:sz w:val="36"/>
          <w:szCs w:val="36"/>
        </w:rPr>
        <w:br/>
        <w:t xml:space="preserve">Her great </w:t>
      </w:r>
      <w:proofErr w:type="spellStart"/>
      <w:r>
        <w:rPr>
          <w:sz w:val="36"/>
          <w:szCs w:val="36"/>
        </w:rPr>
        <w:t>great</w:t>
      </w:r>
      <w:proofErr w:type="spellEnd"/>
      <w:r>
        <w:rPr>
          <w:sz w:val="36"/>
          <w:szCs w:val="36"/>
        </w:rPr>
        <w:t xml:space="preserve"> grandparents:  </w:t>
      </w:r>
      <w:r>
        <w:rPr>
          <w:b/>
          <w:bCs/>
          <w:sz w:val="36"/>
          <w:szCs w:val="36"/>
        </w:rPr>
        <w:t xml:space="preserve">Isaac and Caroline Greer Wilson </w:t>
      </w:r>
      <w:r>
        <w:rPr>
          <w:sz w:val="36"/>
          <w:szCs w:val="36"/>
        </w:rPr>
        <w:t>(the same as this writer)</w:t>
      </w:r>
    </w:p>
    <w:p w14:paraId="0280DF6A" w14:textId="77777777" w:rsidR="004C6ABD" w:rsidRDefault="004C6ABD" w:rsidP="004C6ABD">
      <w:pPr>
        <w:pStyle w:val="NormalWeb"/>
      </w:pPr>
    </w:p>
    <w:p w14:paraId="2507A3B3" w14:textId="77777777" w:rsidR="004C6ABD" w:rsidRDefault="004C6ABD" w:rsidP="004C6ABD">
      <w:pPr>
        <w:pStyle w:val="NormalWeb"/>
        <w:jc w:val="center"/>
      </w:pPr>
      <w:r>
        <w:rPr>
          <w:rFonts w:ascii="Georgia" w:hAnsi="Georgia"/>
          <w:i/>
          <w:iCs/>
          <w:sz w:val="36"/>
          <w:szCs w:val="36"/>
        </w:rPr>
        <w:t xml:space="preserve">Below, Shirley's father, Ronda Donnelly who served in India and Panama during World War II.  </w:t>
      </w:r>
      <w:r>
        <w:rPr>
          <w:rFonts w:ascii="Georgia" w:hAnsi="Georgia"/>
          <w:sz w:val="36"/>
          <w:szCs w:val="36"/>
        </w:rPr>
        <w:t>Ronda and wife, Barbara, lived in Boone, North Carolina (where Shirley was born) and later moved to Richmond, Virginia.    Shirley's mother, Barbara McCall, also served in World War II.  She joined WACS as a secretary during the war and lived in Washington, DC when in Army.  Sadly, both Shirley's parents died young.</w:t>
      </w:r>
    </w:p>
    <w:p w14:paraId="311FDABB" w14:textId="77777777" w:rsidR="004C6ABD" w:rsidRDefault="004C6ABD" w:rsidP="004C6ABD">
      <w:pPr>
        <w:pStyle w:val="separator"/>
        <w:spacing w:after="0"/>
        <w:jc w:val="center"/>
      </w:pPr>
      <w:r>
        <w:rPr>
          <w:noProof/>
          <w:color w:val="0000FF"/>
        </w:rPr>
        <w:lastRenderedPageBreak/>
        <w:drawing>
          <wp:inline distT="0" distB="0" distL="0" distR="0" wp14:anchorId="0C58E6F6" wp14:editId="49A1224A">
            <wp:extent cx="1676400" cy="3048000"/>
            <wp:effectExtent l="19050" t="0" r="0" b="0"/>
            <wp:docPr id="2" name="Picture 2" descr="https://1.bp.blogspot.com/-PpdWc7e52f8/Vb-KM_rl4QI/AAAAAAAAJ2I/Cp9KA42lRvY/s320/1940s%2BRonda%2BDonnely%2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PpdWc7e52f8/Vb-KM_rl4QI/AAAAAAAAJ2I/Cp9KA42lRvY/s320/1940s%2BRonda%2BDonnely%2B.jpg">
                      <a:hlinkClick r:id="rId6"/>
                    </pic:cNvPr>
                    <pic:cNvPicPr>
                      <a:picLocks noChangeAspect="1" noChangeArrowheads="1"/>
                    </pic:cNvPicPr>
                  </pic:nvPicPr>
                  <pic:blipFill>
                    <a:blip r:embed="rId7" cstate="print"/>
                    <a:srcRect/>
                    <a:stretch>
                      <a:fillRect/>
                    </a:stretch>
                  </pic:blipFill>
                  <pic:spPr bwMode="auto">
                    <a:xfrm>
                      <a:off x="0" y="0"/>
                      <a:ext cx="1676400" cy="3048000"/>
                    </a:xfrm>
                    <a:prstGeom prst="rect">
                      <a:avLst/>
                    </a:prstGeom>
                    <a:noFill/>
                    <a:ln w="9525">
                      <a:noFill/>
                      <a:miter lim="800000"/>
                      <a:headEnd/>
                      <a:tailEnd/>
                    </a:ln>
                  </pic:spPr>
                </pic:pic>
              </a:graphicData>
            </a:graphic>
          </wp:inline>
        </w:drawing>
      </w:r>
    </w:p>
    <w:p w14:paraId="2E16F41A" w14:textId="77777777" w:rsidR="004C6ABD" w:rsidRDefault="004C6ABD" w:rsidP="004C6ABD">
      <w:pPr>
        <w:pStyle w:val="NormalWeb"/>
      </w:pPr>
    </w:p>
    <w:p w14:paraId="419F5DD1" w14:textId="77777777" w:rsidR="004C6ABD" w:rsidRDefault="004C6ABD" w:rsidP="004C6ABD">
      <w:pPr>
        <w:pStyle w:val="NormalWeb"/>
        <w:spacing w:after="0"/>
      </w:pPr>
      <w:r>
        <w:rPr>
          <w:noProof/>
          <w:color w:val="0000FF"/>
        </w:rPr>
        <w:drawing>
          <wp:inline distT="0" distB="0" distL="0" distR="0" wp14:anchorId="45AD5031" wp14:editId="24EA4371">
            <wp:extent cx="3009900" cy="2171700"/>
            <wp:effectExtent l="19050" t="0" r="0" b="0"/>
            <wp:docPr id="3" name="Picture 3" descr="https://3.bp.blogspot.com/-TNqTItKWOp0/Vb-KBYmb9CI/AAAAAAAAJ2A/PjFahFsvHow/s1600/1940s%2BIndia%252C%2BRonda%252C%2BShirley%2BSorrell%2527s%2Bfather%2Bin%2Bthe%2Bwa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TNqTItKWOp0/Vb-KBYmb9CI/AAAAAAAAJ2A/PjFahFsvHow/s1600/1940s%2BIndia%252C%2BRonda%252C%2BShirley%2BSorrell%2527s%2Bfather%2Bin%2Bthe%2Bwar.jpg">
                      <a:hlinkClick r:id="rId8"/>
                    </pic:cNvPr>
                    <pic:cNvPicPr>
                      <a:picLocks noChangeAspect="1" noChangeArrowheads="1"/>
                    </pic:cNvPicPr>
                  </pic:nvPicPr>
                  <pic:blipFill>
                    <a:blip r:embed="rId9" cstate="print"/>
                    <a:srcRect/>
                    <a:stretch>
                      <a:fillRect/>
                    </a:stretch>
                  </pic:blipFill>
                  <pic:spPr bwMode="auto">
                    <a:xfrm>
                      <a:off x="0" y="0"/>
                      <a:ext cx="3009900" cy="2171700"/>
                    </a:xfrm>
                    <a:prstGeom prst="rect">
                      <a:avLst/>
                    </a:prstGeom>
                    <a:noFill/>
                    <a:ln w="9525">
                      <a:noFill/>
                      <a:miter lim="800000"/>
                      <a:headEnd/>
                      <a:tailEnd/>
                    </a:ln>
                  </pic:spPr>
                </pic:pic>
              </a:graphicData>
            </a:graphic>
          </wp:inline>
        </w:drawing>
      </w:r>
    </w:p>
    <w:p w14:paraId="19DEE2A3" w14:textId="77777777" w:rsidR="004C6ABD" w:rsidRDefault="004C6ABD" w:rsidP="004C6ABD">
      <w:pPr>
        <w:pStyle w:val="separator"/>
        <w:spacing w:after="0"/>
        <w:jc w:val="center"/>
      </w:pPr>
      <w:hyperlink r:id="rId10" w:history="1">
        <w:r>
          <w:rPr>
            <w:color w:val="0000FF"/>
            <w:u w:val="single"/>
          </w:rPr>
          <w:br/>
        </w:r>
      </w:hyperlink>
    </w:p>
    <w:p w14:paraId="16A9342D" w14:textId="77777777" w:rsidR="004C6ABD" w:rsidRDefault="004C6ABD" w:rsidP="004C6ABD">
      <w:pPr>
        <w:pStyle w:val="NormalWeb"/>
      </w:pPr>
      <w:r>
        <w:rPr>
          <w:rFonts w:ascii="Georgia" w:hAnsi="Georgia"/>
          <w:i/>
          <w:iCs/>
        </w:rPr>
        <w:br/>
      </w:r>
      <w:r>
        <w:rPr>
          <w:rFonts w:ascii="Georgia" w:hAnsi="Georgia"/>
          <w:i/>
          <w:iCs/>
          <w:sz w:val="36"/>
          <w:szCs w:val="36"/>
        </w:rPr>
        <w:t xml:space="preserve">Below, left to right in the 1940s, Roger Donnelly, his mother, Mayme Donnelly, John Sutherland and his wife, Mayme's daughter, Becky Donnelly Sutherland.  </w:t>
      </w:r>
    </w:p>
    <w:p w14:paraId="74435539" w14:textId="77777777" w:rsidR="004C6ABD" w:rsidRDefault="004C6ABD" w:rsidP="004C6ABD">
      <w:pPr>
        <w:pStyle w:val="NormalWeb"/>
      </w:pPr>
    </w:p>
    <w:p w14:paraId="5629525C" w14:textId="77777777" w:rsidR="004C6ABD" w:rsidRDefault="004C6ABD" w:rsidP="004C6ABD">
      <w:pPr>
        <w:pStyle w:val="separator"/>
        <w:jc w:val="center"/>
      </w:pPr>
      <w:r>
        <w:rPr>
          <w:noProof/>
          <w:color w:val="0000FF"/>
        </w:rPr>
        <w:lastRenderedPageBreak/>
        <w:drawing>
          <wp:inline distT="0" distB="0" distL="0" distR="0" wp14:anchorId="4A29FF25" wp14:editId="482E1804">
            <wp:extent cx="2324100" cy="2987040"/>
            <wp:effectExtent l="19050" t="0" r="0" b="0"/>
            <wp:docPr id="4" name="Picture 4" descr="https://3.bp.blogspot.com/-Oj_QcF9Gszg/Vb-LbxPybeI/AAAAAAAAJ2U/QNASmobT-3I/s1600/1940s%2BRoger%2BDonnelly%252C%2BMayme%2BDonnelly%252C%2BJohn%2BSutherland%2Band%2Bwife%252C%2BBecky%2BDonnelly%2BSutherlan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Oj_QcF9Gszg/Vb-LbxPybeI/AAAAAAAAJ2U/QNASmobT-3I/s1600/1940s%2BRoger%2BDonnelly%252C%2BMayme%2BDonnelly%252C%2BJohn%2BSutherland%2Band%2Bwife%252C%2BBecky%2BDonnelly%2BSutherland.jpg">
                      <a:hlinkClick r:id="rId11"/>
                    </pic:cNvPr>
                    <pic:cNvPicPr>
                      <a:picLocks noChangeAspect="1" noChangeArrowheads="1"/>
                    </pic:cNvPicPr>
                  </pic:nvPicPr>
                  <pic:blipFill>
                    <a:blip r:embed="rId12" cstate="print"/>
                    <a:srcRect/>
                    <a:stretch>
                      <a:fillRect/>
                    </a:stretch>
                  </pic:blipFill>
                  <pic:spPr bwMode="auto">
                    <a:xfrm>
                      <a:off x="0" y="0"/>
                      <a:ext cx="2324100" cy="2987040"/>
                    </a:xfrm>
                    <a:prstGeom prst="rect">
                      <a:avLst/>
                    </a:prstGeom>
                    <a:noFill/>
                    <a:ln w="9525">
                      <a:noFill/>
                      <a:miter lim="800000"/>
                      <a:headEnd/>
                      <a:tailEnd/>
                    </a:ln>
                  </pic:spPr>
                </pic:pic>
              </a:graphicData>
            </a:graphic>
          </wp:inline>
        </w:drawing>
      </w:r>
    </w:p>
    <w:p w14:paraId="0A496792" w14:textId="77777777" w:rsidR="004C6ABD" w:rsidRDefault="004C6ABD" w:rsidP="004C6ABD">
      <w:pPr>
        <w:pStyle w:val="NormalWeb"/>
      </w:pPr>
    </w:p>
    <w:p w14:paraId="3D16FED7" w14:textId="77777777" w:rsidR="004C6ABD" w:rsidRDefault="004C6ABD" w:rsidP="004C6ABD">
      <w:pPr>
        <w:pStyle w:val="NormalWeb"/>
      </w:pPr>
      <w:r>
        <w:rPr>
          <w:rFonts w:ascii="Georgia" w:hAnsi="Georgia"/>
          <w:sz w:val="36"/>
          <w:szCs w:val="36"/>
        </w:rPr>
        <w:t xml:space="preserve">Roger (1928-2011) moved to West Virginia, married Pauline Wilson Roark, who had one son from a previous marriage. </w:t>
      </w:r>
      <w:proofErr w:type="gramStart"/>
      <w:r>
        <w:rPr>
          <w:rFonts w:ascii="Georgia" w:hAnsi="Georgia"/>
          <w:sz w:val="36"/>
          <w:szCs w:val="36"/>
        </w:rPr>
        <w:t>Later,  Roger</w:t>
      </w:r>
      <w:proofErr w:type="gramEnd"/>
      <w:r>
        <w:rPr>
          <w:rFonts w:ascii="Georgia" w:hAnsi="Georgia"/>
          <w:sz w:val="36"/>
          <w:szCs w:val="36"/>
        </w:rPr>
        <w:t xml:space="preserve"> worked in coal mines and road construction in Tennessee and owned a place in Shady Valley, Tennessee.  He </w:t>
      </w:r>
      <w:proofErr w:type="gramStart"/>
      <w:r>
        <w:rPr>
          <w:rFonts w:ascii="Georgia" w:hAnsi="Georgia"/>
          <w:sz w:val="36"/>
          <w:szCs w:val="36"/>
        </w:rPr>
        <w:t>served  in</w:t>
      </w:r>
      <w:proofErr w:type="gramEnd"/>
      <w:r>
        <w:rPr>
          <w:rFonts w:ascii="Georgia" w:hAnsi="Georgia"/>
          <w:sz w:val="36"/>
          <w:szCs w:val="36"/>
        </w:rPr>
        <w:t xml:space="preserve"> the Korean War.  </w:t>
      </w:r>
    </w:p>
    <w:p w14:paraId="363B5DCA" w14:textId="77777777" w:rsidR="004C6ABD" w:rsidRDefault="004C6ABD" w:rsidP="004C6ABD">
      <w:pPr>
        <w:pStyle w:val="NormalWeb"/>
      </w:pPr>
      <w:r>
        <w:rPr>
          <w:rFonts w:ascii="Georgia" w:hAnsi="Georgia"/>
          <w:sz w:val="36"/>
          <w:szCs w:val="36"/>
        </w:rPr>
        <w:t> </w:t>
      </w:r>
    </w:p>
    <w:p w14:paraId="1E89E680" w14:textId="77777777" w:rsidR="004C6ABD" w:rsidRDefault="004C6ABD" w:rsidP="004C6ABD">
      <w:pPr>
        <w:pStyle w:val="NormalWeb"/>
      </w:pPr>
      <w:r>
        <w:rPr>
          <w:rFonts w:ascii="Georgia" w:hAnsi="Georgia"/>
          <w:i/>
          <w:iCs/>
          <w:sz w:val="36"/>
          <w:szCs w:val="36"/>
        </w:rPr>
        <w:t>Shirley, add information on Becky and John Sutherland</w:t>
      </w:r>
      <w:r>
        <w:rPr>
          <w:rFonts w:ascii="Georgia" w:hAnsi="Georgia"/>
          <w:sz w:val="36"/>
          <w:szCs w:val="36"/>
        </w:rPr>
        <w:t xml:space="preserve">. </w:t>
      </w:r>
    </w:p>
    <w:p w14:paraId="2B5C875B" w14:textId="77777777" w:rsidR="004C6ABD" w:rsidRDefault="004C6ABD" w:rsidP="004C6ABD">
      <w:pPr>
        <w:pStyle w:val="NormalWeb"/>
      </w:pPr>
    </w:p>
    <w:p w14:paraId="17C17325" w14:textId="77777777" w:rsidR="004C6ABD" w:rsidRDefault="004C6ABD" w:rsidP="004C6ABD">
      <w:pPr>
        <w:pStyle w:val="NormalWeb"/>
      </w:pPr>
    </w:p>
    <w:p w14:paraId="736B180C" w14:textId="77777777" w:rsidR="004C6ABD" w:rsidRDefault="004C6ABD" w:rsidP="004C6ABD">
      <w:pPr>
        <w:pStyle w:val="NormalWeb"/>
      </w:pPr>
    </w:p>
    <w:p w14:paraId="6E867ABE" w14:textId="77777777" w:rsidR="004C6ABD" w:rsidRDefault="004C6ABD" w:rsidP="004C6ABD">
      <w:pPr>
        <w:pStyle w:val="separator"/>
        <w:jc w:val="center"/>
      </w:pPr>
      <w:hyperlink r:id="rId13" w:history="1">
        <w:r>
          <w:rPr>
            <w:color w:val="0000FF"/>
            <w:u w:val="single"/>
          </w:rPr>
          <w:br/>
        </w:r>
      </w:hyperlink>
    </w:p>
    <w:p w14:paraId="381FCAED" w14:textId="77777777" w:rsidR="004C6ABD" w:rsidRDefault="004C6ABD" w:rsidP="004C6ABD">
      <w:pPr>
        <w:pStyle w:val="NormalWeb"/>
      </w:pPr>
    </w:p>
    <w:p w14:paraId="36B8C256" w14:textId="77777777" w:rsidR="004C6ABD" w:rsidRDefault="004C6ABD" w:rsidP="004C6ABD">
      <w:pPr>
        <w:pStyle w:val="separator"/>
        <w:jc w:val="center"/>
      </w:pPr>
      <w:r>
        <w:rPr>
          <w:noProof/>
          <w:color w:val="0000FF"/>
        </w:rPr>
        <w:lastRenderedPageBreak/>
        <w:drawing>
          <wp:inline distT="0" distB="0" distL="0" distR="0" wp14:anchorId="2B5C28AC" wp14:editId="09911273">
            <wp:extent cx="5255846" cy="3657600"/>
            <wp:effectExtent l="19050" t="0" r="1954" b="0"/>
            <wp:docPr id="5" name="Picture 5" descr="https://3.bp.blogspot.com/-Zv5QyWZCj38/Vb-QdIkJE5I/AAAAAAAAJ2k/zhO2us86If0/s400/1942%2BJohnRebeccaWilsongrands-%2Bgreat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Zv5QyWZCj38/Vb-QdIkJE5I/AAAAAAAAJ2k/zhO2us86If0/s400/1942%2BJohnRebeccaWilsongrands-%2Bgreats.jpg">
                      <a:hlinkClick r:id="rId14"/>
                    </pic:cNvPr>
                    <pic:cNvPicPr>
                      <a:picLocks noChangeAspect="1" noChangeArrowheads="1"/>
                    </pic:cNvPicPr>
                  </pic:nvPicPr>
                  <pic:blipFill>
                    <a:blip r:embed="rId15" cstate="print"/>
                    <a:srcRect/>
                    <a:stretch>
                      <a:fillRect/>
                    </a:stretch>
                  </pic:blipFill>
                  <pic:spPr bwMode="auto">
                    <a:xfrm>
                      <a:off x="0" y="0"/>
                      <a:ext cx="5255846" cy="3657600"/>
                    </a:xfrm>
                    <a:prstGeom prst="rect">
                      <a:avLst/>
                    </a:prstGeom>
                    <a:noFill/>
                    <a:ln w="9525">
                      <a:noFill/>
                      <a:miter lim="800000"/>
                      <a:headEnd/>
                      <a:tailEnd/>
                    </a:ln>
                  </pic:spPr>
                </pic:pic>
              </a:graphicData>
            </a:graphic>
          </wp:inline>
        </w:drawing>
      </w:r>
    </w:p>
    <w:p w14:paraId="690427B8" w14:textId="77777777" w:rsidR="004C6ABD" w:rsidRDefault="004C6ABD" w:rsidP="004C6ABD">
      <w:pPr>
        <w:pStyle w:val="NormalWeb"/>
      </w:pPr>
      <w:hyperlink r:id="rId16" w:history="1">
        <w:r>
          <w:rPr>
            <w:color w:val="0000FF"/>
            <w:u w:val="single"/>
          </w:rPr>
          <w:br/>
        </w:r>
      </w:hyperlink>
      <w:r>
        <w:rPr>
          <w:rFonts w:ascii="Georgia" w:hAnsi="Georgia"/>
          <w:sz w:val="36"/>
          <w:szCs w:val="36"/>
        </w:rPr>
        <w:t xml:space="preserve">The </w:t>
      </w:r>
      <w:proofErr w:type="spellStart"/>
      <w:r>
        <w:rPr>
          <w:rFonts w:ascii="Georgia" w:hAnsi="Georgia"/>
          <w:sz w:val="36"/>
          <w:szCs w:val="36"/>
        </w:rPr>
        <w:t>Grandchilden</w:t>
      </w:r>
      <w:proofErr w:type="spellEnd"/>
      <w:r>
        <w:rPr>
          <w:rFonts w:ascii="Georgia" w:hAnsi="Georgia"/>
          <w:sz w:val="36"/>
          <w:szCs w:val="36"/>
        </w:rPr>
        <w:t xml:space="preserve"> and Great Grandchildren of Rebecca Wilson </w:t>
      </w:r>
      <w:proofErr w:type="spellStart"/>
      <w:r>
        <w:rPr>
          <w:rFonts w:ascii="Georgia" w:hAnsi="Georgia"/>
          <w:sz w:val="36"/>
          <w:szCs w:val="36"/>
        </w:rPr>
        <w:t>Wilson</w:t>
      </w:r>
      <w:proofErr w:type="spellEnd"/>
      <w:r>
        <w:rPr>
          <w:rFonts w:ascii="Georgia" w:hAnsi="Georgia"/>
          <w:sz w:val="36"/>
          <w:szCs w:val="36"/>
        </w:rPr>
        <w:t>, 1937</w:t>
      </w:r>
    </w:p>
    <w:p w14:paraId="5F74ACD0" w14:textId="77777777" w:rsidR="004C6ABD" w:rsidRDefault="004C6ABD" w:rsidP="004C6ABD">
      <w:pPr>
        <w:pStyle w:val="NormalWeb"/>
      </w:pPr>
      <w:r>
        <w:rPr>
          <w:rFonts w:ascii="Georgia" w:hAnsi="Georgia"/>
          <w:sz w:val="36"/>
          <w:szCs w:val="36"/>
        </w:rPr>
        <w:t> Extreme back: Vern Wilson</w:t>
      </w:r>
    </w:p>
    <w:p w14:paraId="1A1681C7" w14:textId="77777777" w:rsidR="004C6ABD" w:rsidRDefault="004C6ABD" w:rsidP="004C6ABD">
      <w:pPr>
        <w:pStyle w:val="NormalWeb"/>
      </w:pPr>
      <w:r>
        <w:rPr>
          <w:rFonts w:ascii="Georgia" w:hAnsi="Georgia"/>
          <w:sz w:val="36"/>
          <w:szCs w:val="36"/>
        </w:rPr>
        <w:t> Back row</w:t>
      </w:r>
      <w:proofErr w:type="gramStart"/>
      <w:r>
        <w:rPr>
          <w:rFonts w:ascii="Georgia" w:hAnsi="Georgia"/>
          <w:sz w:val="36"/>
          <w:szCs w:val="36"/>
        </w:rPr>
        <w:t>: ?</w:t>
      </w:r>
      <w:proofErr w:type="gramEnd"/>
      <w:r>
        <w:rPr>
          <w:rFonts w:ascii="Georgia" w:hAnsi="Georgia"/>
          <w:sz w:val="36"/>
          <w:szCs w:val="36"/>
        </w:rPr>
        <w:t>, Marie Wilson Marsh, Boyd Wilson, ?, Roger Donnelly, Angus Wilson</w:t>
      </w:r>
    </w:p>
    <w:p w14:paraId="6C7D7D71" w14:textId="77777777" w:rsidR="004C6ABD" w:rsidRDefault="004C6ABD" w:rsidP="004C6ABD">
      <w:pPr>
        <w:pStyle w:val="NormalWeb"/>
      </w:pPr>
      <w:r>
        <w:rPr>
          <w:rFonts w:ascii="Georgia" w:hAnsi="Georgia"/>
          <w:sz w:val="36"/>
          <w:szCs w:val="36"/>
        </w:rPr>
        <w:t> 2nd row</w:t>
      </w:r>
      <w:proofErr w:type="gramStart"/>
      <w:r>
        <w:rPr>
          <w:rFonts w:ascii="Georgia" w:hAnsi="Georgia"/>
          <w:sz w:val="36"/>
          <w:szCs w:val="36"/>
        </w:rPr>
        <w:t>: ?</w:t>
      </w:r>
      <w:proofErr w:type="gramEnd"/>
      <w:r>
        <w:rPr>
          <w:rFonts w:ascii="Georgia" w:hAnsi="Georgia"/>
          <w:sz w:val="36"/>
          <w:szCs w:val="36"/>
        </w:rPr>
        <w:t xml:space="preserve">, Shirly Marsh, Virginia Hurt, Becky </w:t>
      </w:r>
      <w:proofErr w:type="spellStart"/>
      <w:r>
        <w:rPr>
          <w:rFonts w:ascii="Georgia" w:hAnsi="Georgia"/>
          <w:sz w:val="36"/>
          <w:szCs w:val="36"/>
        </w:rPr>
        <w:t>Donnely</w:t>
      </w:r>
      <w:proofErr w:type="spellEnd"/>
      <w:r>
        <w:rPr>
          <w:rFonts w:ascii="Georgia" w:hAnsi="Georgia"/>
          <w:sz w:val="36"/>
          <w:szCs w:val="36"/>
        </w:rPr>
        <w:t>, Ernest Wilson, Meredith Duncan, Shirley Hurt, Joe Donnelly</w:t>
      </w:r>
    </w:p>
    <w:p w14:paraId="25424333" w14:textId="77777777" w:rsidR="004C6ABD" w:rsidRDefault="004C6ABD" w:rsidP="004C6ABD">
      <w:pPr>
        <w:pStyle w:val="NormalWeb"/>
      </w:pPr>
      <w:r>
        <w:rPr>
          <w:rFonts w:ascii="Georgia" w:hAnsi="Georgia"/>
          <w:sz w:val="36"/>
          <w:szCs w:val="36"/>
        </w:rPr>
        <w:t> Front row: Bill Wilson, Marie Wilson, Rebecca Wilson, Robert Wilson, (in chair) Anna Bell Wilson, Becky Wilson, Becky Hurt, Betty Wilson</w:t>
      </w:r>
    </w:p>
    <w:p w14:paraId="7A18CBC6" w14:textId="77777777" w:rsidR="004C6ABD" w:rsidRDefault="004C6ABD" w:rsidP="004C6ABD">
      <w:pPr>
        <w:pStyle w:val="NormalWeb"/>
      </w:pPr>
      <w:r>
        <w:rPr>
          <w:rFonts w:ascii="Georgia" w:hAnsi="Georgia"/>
          <w:sz w:val="36"/>
          <w:szCs w:val="36"/>
        </w:rPr>
        <w:t> </w:t>
      </w:r>
    </w:p>
    <w:p w14:paraId="244E5960" w14:textId="77777777" w:rsidR="004C6ABD" w:rsidRDefault="004C6ABD" w:rsidP="004C6ABD">
      <w:pPr>
        <w:pStyle w:val="NormalWeb"/>
      </w:pPr>
      <w:r>
        <w:rPr>
          <w:noProof/>
          <w:color w:val="0000FF"/>
        </w:rPr>
        <w:lastRenderedPageBreak/>
        <w:drawing>
          <wp:inline distT="0" distB="0" distL="0" distR="0" wp14:anchorId="1D7D6F97" wp14:editId="702EB4F7">
            <wp:extent cx="3764280" cy="3810000"/>
            <wp:effectExtent l="19050" t="0" r="7620" b="0"/>
            <wp:docPr id="6" name="Picture 6" descr="https://2.bp.blogspot.com/-rL0ukAxBXM4/Vb-QdRn2iZI/AAAAAAAAJ2o/qfIv28h7_aA/s400/1942%2BWilsons%2Bgrands%2Bidentified.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rL0ukAxBXM4/Vb-QdRn2iZI/AAAAAAAAJ2o/qfIv28h7_aA/s400/1942%2BWilsons%2Bgrands%2Bidentified.jpg">
                      <a:hlinkClick r:id="rId17"/>
                    </pic:cNvPr>
                    <pic:cNvPicPr>
                      <a:picLocks noChangeAspect="1" noChangeArrowheads="1"/>
                    </pic:cNvPicPr>
                  </pic:nvPicPr>
                  <pic:blipFill>
                    <a:blip r:embed="rId18" cstate="print"/>
                    <a:srcRect/>
                    <a:stretch>
                      <a:fillRect/>
                    </a:stretch>
                  </pic:blipFill>
                  <pic:spPr bwMode="auto">
                    <a:xfrm>
                      <a:off x="0" y="0"/>
                      <a:ext cx="3764280" cy="3810000"/>
                    </a:xfrm>
                    <a:prstGeom prst="rect">
                      <a:avLst/>
                    </a:prstGeom>
                    <a:noFill/>
                    <a:ln w="9525">
                      <a:noFill/>
                      <a:miter lim="800000"/>
                      <a:headEnd/>
                      <a:tailEnd/>
                    </a:ln>
                  </pic:spPr>
                </pic:pic>
              </a:graphicData>
            </a:graphic>
          </wp:inline>
        </w:drawing>
      </w:r>
    </w:p>
    <w:p w14:paraId="6CC787D2" w14:textId="77777777" w:rsidR="004C6ABD" w:rsidRDefault="004C6ABD" w:rsidP="004C6ABD">
      <w:pPr>
        <w:pStyle w:val="NormalWeb"/>
      </w:pPr>
    </w:p>
    <w:p w14:paraId="3DB27C39" w14:textId="77777777" w:rsidR="004C6ABD" w:rsidRDefault="004C6ABD" w:rsidP="004C6ABD">
      <w:pPr>
        <w:pStyle w:val="NormalWeb"/>
      </w:pPr>
    </w:p>
    <w:p w14:paraId="03547725" w14:textId="77777777" w:rsidR="004C6ABD" w:rsidRDefault="004C6ABD" w:rsidP="004C6ABD">
      <w:pPr>
        <w:pStyle w:val="NormalWeb"/>
      </w:pPr>
      <w:r>
        <w:rPr>
          <w:b/>
          <w:bCs/>
          <w:color w:val="FF0000"/>
          <w:sz w:val="36"/>
          <w:szCs w:val="36"/>
        </w:rPr>
        <w:t> </w:t>
      </w:r>
      <w:r>
        <w:rPr>
          <w:rFonts w:ascii="Georgia" w:hAnsi="Georgia"/>
          <w:i/>
          <w:iCs/>
          <w:color w:val="FF0000"/>
          <w:sz w:val="15"/>
          <w:szCs w:val="15"/>
        </w:rPr>
        <w:t>All are invited to join in building the family tree at Wilson-Greer-Osborne-Forrester-Donnelly and Associated Families of Western NC</w:t>
      </w:r>
      <w:r>
        <w:rPr>
          <w:i/>
          <w:iCs/>
          <w:color w:val="FF0000"/>
        </w:rPr>
        <w:t xml:space="preserve"> </w:t>
      </w:r>
      <w:r>
        <w:rPr>
          <w:rFonts w:ascii="Georgia" w:hAnsi="Georgia"/>
          <w:i/>
          <w:iCs/>
          <w:color w:val="FF0000"/>
          <w:sz w:val="15"/>
          <w:szCs w:val="15"/>
        </w:rPr>
        <w:t>at Ancestry.com.  Just write to glennhistory@gmail.com for an invitation.</w:t>
      </w:r>
    </w:p>
    <w:p w14:paraId="5A6B7126" w14:textId="77777777" w:rsidR="004C6ABD" w:rsidRDefault="004C6ABD" w:rsidP="004C6ABD">
      <w:pPr>
        <w:pStyle w:val="NormalWeb"/>
      </w:pPr>
    </w:p>
    <w:p w14:paraId="66E0AD2D" w14:textId="77777777" w:rsidR="004C6ABD" w:rsidRDefault="004C6ABD" w:rsidP="004C6ABD">
      <w:pPr>
        <w:pStyle w:val="NormalWeb"/>
      </w:pPr>
    </w:p>
    <w:p w14:paraId="5460772E" w14:textId="77777777" w:rsidR="004C6ABD" w:rsidRDefault="004C6ABD" w:rsidP="004C6ABD">
      <w:pPr>
        <w:pStyle w:val="NormalWeb"/>
      </w:pPr>
    </w:p>
    <w:p w14:paraId="13C905C4" w14:textId="77777777" w:rsidR="004C6ABD" w:rsidRDefault="004C6ABD" w:rsidP="004C6ABD">
      <w:pPr>
        <w:pStyle w:val="NormalWeb"/>
      </w:pPr>
    </w:p>
    <w:p w14:paraId="21EEF2D1" w14:textId="77777777" w:rsidR="004C6ABD" w:rsidRDefault="004C6ABD" w:rsidP="004C6ABD"/>
    <w:p w14:paraId="1EE91A6E" w14:textId="77777777" w:rsidR="00B27755" w:rsidRDefault="00B27755"/>
    <w:sectPr w:rsidR="00B27755"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BD"/>
    <w:rsid w:val="004C6ABD"/>
    <w:rsid w:val="00B2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09F8"/>
  <w15:chartTrackingRefBased/>
  <w15:docId w15:val="{E44AABD4-8816-492A-9CA1-368E997F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ABD"/>
    <w:pPr>
      <w:spacing w:after="20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ABD"/>
    <w:pPr>
      <w:spacing w:before="100" w:beforeAutospacing="1" w:after="100" w:afterAutospacing="1" w:line="240" w:lineRule="auto"/>
    </w:pPr>
    <w:rPr>
      <w:rFonts w:ascii="Times New Roman" w:eastAsia="Times New Roman" w:hAnsi="Times New Roman" w:cs="Times New Roman"/>
      <w:szCs w:val="24"/>
    </w:rPr>
  </w:style>
  <w:style w:type="paragraph" w:customStyle="1" w:styleId="separator">
    <w:name w:val="separator"/>
    <w:basedOn w:val="Normal"/>
    <w:rsid w:val="004C6ABD"/>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TNqTItKWOp0/Vb-KBYmb9CI/AAAAAAAAJ2A/PjFahFsvHow/s1600/1940s+India,+Ronda,+Shirley+Sorrell's+father+in+the+war.jpg" TargetMode="External"/><Relationship Id="rId13" Type="http://schemas.openxmlformats.org/officeDocument/2006/relationships/hyperlink" Target="http://2.bp.blogspot.com/-rL0ukAxBXM4/Vb-QdRn2iZI/AAAAAAAAJ2o/qfIv28h7_aA/s1600/1942%2BWilsons%2Bgrands%2Bidentified.jpg" TargetMode="External"/><Relationship Id="rId18"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2.bp.blogspot.com/-rL0ukAxBXM4/Vb-QdRn2iZI/AAAAAAAAJ2o/qfIv28h7_aA/s1600/1942+Wilsons+grands+identified.jpg" TargetMode="External"/><Relationship Id="rId2" Type="http://schemas.openxmlformats.org/officeDocument/2006/relationships/settings" Target="settings.xml"/><Relationship Id="rId16" Type="http://schemas.openxmlformats.org/officeDocument/2006/relationships/hyperlink" Target="http://2.bp.blogspot.com/-rL0ukAxBXM4/Vb-QdRn2iZI/AAAAAAAAJ2o/qfIv28h7_aA/s1600/1942%2BWilsons%2Bgrands%2Bidentified.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bp.blogspot.com/-PpdWc7e52f8/Vb-KM_rl4QI/AAAAAAAAJ2I/Cp9KA42lRvY/s1600/1940s+Ronda+Donnely+.jpg" TargetMode="External"/><Relationship Id="rId11" Type="http://schemas.openxmlformats.org/officeDocument/2006/relationships/hyperlink" Target="http://3.bp.blogspot.com/-Oj_QcF9Gszg/Vb-LbxPybeI/AAAAAAAAJ2U/QNASmobT-3I/s1600/1940s+Roger+Donnelly,+Mayme+Donnelly,+John+Sutherland+and+wife,+Becky+Donnelly+Sutherland.jpg"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3.bp.blogspot.com/-TNqTItKWOp0/Vb-KBYmb9CI/AAAAAAAAJ2A/PjFahFsvHow/s1600/1940s%2BIndia%252C%2BRonda%252C%2BShirley%2BSorrell%2527s%2Bfather%2Bin%2Bthe%2Bwar.jpg" TargetMode="External"/><Relationship Id="rId19" Type="http://schemas.openxmlformats.org/officeDocument/2006/relationships/fontTable" Target="fontTable.xml"/><Relationship Id="rId4" Type="http://schemas.openxmlformats.org/officeDocument/2006/relationships/hyperlink" Target="http://3.bp.blogspot.com/-TMnxp-n1irY/Vb-JbLcmF7I/AAAAAAAAJ14/JvSuZUqu1vQ/s1600/2014+7-18+Boone,+NC+Shirley+Sorrill+and+Jeanette+Suggs2.JPG" TargetMode="External"/><Relationship Id="rId9" Type="http://schemas.openxmlformats.org/officeDocument/2006/relationships/image" Target="media/image3.jpeg"/><Relationship Id="rId14" Type="http://schemas.openxmlformats.org/officeDocument/2006/relationships/hyperlink" Target="http://3.bp.blogspot.com/-Zv5QyWZCj38/Vb-QdIkJE5I/AAAAAAAAJ2k/zhO2us86If0/s1600/1942+JohnRebeccaWilsongrands-+great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2018-06-04T22:01:00Z</dcterms:created>
  <dcterms:modified xsi:type="dcterms:W3CDTF">2018-06-04T22:02:00Z</dcterms:modified>
</cp:coreProperties>
</file>